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eastAsia" w:ascii="方正黑体简体" w:hAnsi="方正黑体简体" w:eastAsia="方正黑体简体" w:cs="方正黑体简体"/>
          <w:snapToGrid/>
          <w:color w:val="00000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简体" w:cs="Times New Roman"/>
          <w:b w:val="0"/>
          <w:bCs/>
          <w:snapToGrid/>
          <w:color w:val="0000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简体" w:cs="Times New Roman"/>
          <w:b w:val="0"/>
          <w:snapToGrid/>
          <w:color w:val="000000"/>
          <w:spacing w:val="0"/>
          <w:kern w:val="2"/>
          <w:sz w:val="44"/>
          <w:szCs w:val="44"/>
          <w:lang w:val="en-US" w:eastAsia="zh-CN" w:bidi="ar-SA"/>
        </w:rPr>
      </w:pPr>
      <w:r>
        <w:rPr>
          <w:rFonts w:hint="default" w:ascii="Times New Roman" w:hAnsi="Times New Roman" w:eastAsia="方正小标宋简体" w:cs="Times New Roman"/>
          <w:snapToGrid/>
          <w:color w:val="000000"/>
          <w:kern w:val="2"/>
          <w:sz w:val="44"/>
          <w:szCs w:val="44"/>
          <w:lang w:val="en-US" w:eastAsia="zh-CN" w:bidi="ar-SA"/>
        </w:rPr>
        <w:t>遂宁市安居区2023年</w:t>
      </w:r>
      <w:r>
        <w:rPr>
          <w:rFonts w:hint="default" w:ascii="Times New Roman" w:hAnsi="Times New Roman" w:eastAsia="方正小标宋简体" w:cs="Times New Roman"/>
          <w:b w:val="0"/>
          <w:snapToGrid/>
          <w:color w:val="000000"/>
          <w:spacing w:val="0"/>
          <w:kern w:val="2"/>
          <w:sz w:val="44"/>
          <w:szCs w:val="44"/>
          <w:lang w:val="en-US" w:eastAsia="zh-CN" w:bidi="ar-SA"/>
        </w:rPr>
        <w:t>农业社会化服务项目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简体" w:cs="Times New Roman"/>
          <w:snapToGrid/>
          <w:color w:val="000000"/>
          <w:kern w:val="2"/>
          <w:sz w:val="44"/>
          <w:szCs w:val="44"/>
          <w:lang w:val="en-US" w:eastAsia="zh-CN" w:bidi="ar-SA"/>
        </w:rPr>
      </w:pPr>
      <w:r>
        <w:rPr>
          <w:rFonts w:hint="default" w:ascii="Times New Roman" w:hAnsi="Times New Roman" w:eastAsia="方正小标宋简体" w:cs="Times New Roman"/>
          <w:snapToGrid/>
          <w:color w:val="000000"/>
          <w:kern w:val="2"/>
          <w:sz w:val="44"/>
          <w:szCs w:val="44"/>
          <w:lang w:val="en-US" w:eastAsia="zh-CN" w:bidi="ar-SA"/>
        </w:rPr>
        <w:t>实施方案</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jc w:val="both"/>
        <w:textAlignment w:val="auto"/>
        <w:outlineLvl w:val="9"/>
        <w:rPr>
          <w:rFonts w:hint="default" w:ascii="Times New Roman" w:hAnsi="Times New Roman" w:eastAsia="方正仿宋_GB2312" w:cs="Times New Roman"/>
          <w:b w:val="0"/>
          <w:bCs w:val="0"/>
          <w:snapToGrid/>
          <w:color w:val="000000"/>
          <w:kern w:val="2"/>
          <w:sz w:val="28"/>
          <w:szCs w:val="28"/>
          <w:lang w:val="en-US" w:eastAsia="zh-CN" w:bidi="ar-SA"/>
        </w:rPr>
      </w:pP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left="0" w:leftChars="0" w:right="0" w:firstLine="640" w:firstLineChars="2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为顺利推进2023年农业社会化服务项目工作</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i w:val="0"/>
          <w:caps w:val="0"/>
          <w:snapToGrid/>
          <w:color w:val="000000"/>
          <w:spacing w:val="0"/>
          <w:w w:val="100"/>
          <w:kern w:val="2"/>
          <w:sz w:val="32"/>
          <w:szCs w:val="32"/>
          <w:lang w:val="en-US" w:eastAsia="zh-CN" w:bidi="ar-SA"/>
        </w:rPr>
        <w:t>根据《四川省财政厅 四川省农业农村厅关于下达2023年中央财政农业经营主体能力提升资金的通知》（川财农</w:t>
      </w:r>
      <w:r>
        <w:rPr>
          <w:rFonts w:hint="default" w:ascii="Times New Roman" w:hAnsi="Times New Roman" w:eastAsia="方正仿宋_GB2312" w:cs="Times New Roman"/>
          <w:b w:val="0"/>
          <w:bCs w:val="0"/>
          <w:i w:val="0"/>
          <w:caps w:val="0"/>
          <w:strike w:val="0"/>
          <w:snapToGrid/>
          <w:color w:val="auto"/>
          <w:spacing w:val="0"/>
          <w:w w:val="100"/>
          <w:kern w:val="2"/>
          <w:sz w:val="32"/>
          <w:szCs w:val="32"/>
          <w:lang w:val="en-US" w:eastAsia="zh-CN" w:bidi="ar-SA"/>
        </w:rPr>
        <w:t>〔2023〕</w:t>
      </w:r>
      <w:r>
        <w:rPr>
          <w:rFonts w:hint="default" w:ascii="Times New Roman" w:hAnsi="Times New Roman" w:eastAsia="方正仿宋_GB2312" w:cs="Times New Roman"/>
          <w:b w:val="0"/>
          <w:bCs w:val="0"/>
          <w:i w:val="0"/>
          <w:caps w:val="0"/>
          <w:snapToGrid/>
          <w:color w:val="000000"/>
          <w:spacing w:val="0"/>
          <w:w w:val="100"/>
          <w:kern w:val="2"/>
          <w:sz w:val="32"/>
          <w:szCs w:val="32"/>
          <w:lang w:val="en-US" w:eastAsia="zh-CN" w:bidi="ar-SA"/>
        </w:rPr>
        <w:t>86号）《四川省农业农村厅 四川省财政厅关于做好2023年中央财政粮油生产保障等资金项目实施工作的通知》（川农函</w:t>
      </w:r>
      <w:r>
        <w:rPr>
          <w:rFonts w:hint="default" w:ascii="Times New Roman" w:hAnsi="Times New Roman" w:eastAsia="方正仿宋_GB2312" w:cs="Times New Roman"/>
          <w:b w:val="0"/>
          <w:bCs w:val="0"/>
          <w:i w:val="0"/>
          <w:caps w:val="0"/>
          <w:strike w:val="0"/>
          <w:snapToGrid/>
          <w:color w:val="auto"/>
          <w:spacing w:val="0"/>
          <w:w w:val="100"/>
          <w:kern w:val="2"/>
          <w:sz w:val="32"/>
          <w:szCs w:val="32"/>
          <w:lang w:val="en-US" w:eastAsia="zh-CN" w:bidi="ar-SA"/>
        </w:rPr>
        <w:t>〔2023〕</w:t>
      </w:r>
      <w:r>
        <w:rPr>
          <w:rFonts w:hint="default" w:ascii="Times New Roman" w:hAnsi="Times New Roman" w:eastAsia="方正仿宋_GB2312" w:cs="Times New Roman"/>
          <w:b w:val="0"/>
          <w:bCs w:val="0"/>
          <w:i w:val="0"/>
          <w:caps w:val="0"/>
          <w:snapToGrid/>
          <w:color w:val="000000"/>
          <w:spacing w:val="0"/>
          <w:w w:val="100"/>
          <w:kern w:val="2"/>
          <w:sz w:val="32"/>
          <w:szCs w:val="32"/>
          <w:lang w:val="en-US" w:eastAsia="zh-CN" w:bidi="ar-SA"/>
        </w:rPr>
        <w:t>436号）</w:t>
      </w:r>
      <w:r>
        <w:rPr>
          <w:rFonts w:hint="eastAsia" w:ascii="Times New Roman" w:hAnsi="Times New Roman" w:eastAsia="方正仿宋_GB2312" w:cs="Times New Roman"/>
          <w:b w:val="0"/>
          <w:bCs w:val="0"/>
          <w:i w:val="0"/>
          <w:caps w:val="0"/>
          <w:snapToGrid/>
          <w:color w:val="000000"/>
          <w:spacing w:val="0"/>
          <w:w w:val="100"/>
          <w:kern w:val="2"/>
          <w:sz w:val="32"/>
          <w:szCs w:val="32"/>
          <w:lang w:val="en-US" w:eastAsia="zh-CN" w:bidi="ar-SA"/>
        </w:rPr>
        <w:t>等文件</w:t>
      </w:r>
      <w:r>
        <w:rPr>
          <w:rFonts w:hint="default" w:ascii="Times New Roman" w:hAnsi="Times New Roman" w:eastAsia="方正仿宋_GB2312" w:cs="Times New Roman"/>
          <w:b w:val="0"/>
          <w:bCs w:val="0"/>
          <w:i w:val="0"/>
          <w:caps w:val="0"/>
          <w:snapToGrid/>
          <w:color w:val="000000"/>
          <w:spacing w:val="0"/>
          <w:w w:val="100"/>
          <w:kern w:val="2"/>
          <w:sz w:val="32"/>
          <w:szCs w:val="32"/>
          <w:lang w:val="en-US" w:eastAsia="zh-CN" w:bidi="ar-SA"/>
        </w:rPr>
        <w:t>要求</w:t>
      </w:r>
      <w:r>
        <w:rPr>
          <w:rFonts w:hint="eastAsia" w:ascii="Times New Roman" w:hAnsi="Times New Roman" w:eastAsia="方正仿宋_GB2312" w:cs="Times New Roman"/>
          <w:b w:val="0"/>
          <w:bCs w:val="0"/>
          <w:i w:val="0"/>
          <w:caps w:val="0"/>
          <w:snapToGrid/>
          <w:color w:val="000000"/>
          <w:spacing w:val="0"/>
          <w:w w:val="10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结合我区农业生产实际</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编制此实施方案。</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黑体简体" w:cs="Times New Roman"/>
          <w:b w:val="0"/>
          <w:bCs w:val="0"/>
          <w:snapToGrid w:val="0"/>
          <w:color w:val="000000"/>
          <w:kern w:val="2"/>
          <w:sz w:val="32"/>
          <w:szCs w:val="32"/>
          <w:lang w:val="en-US" w:eastAsia="zh-CN" w:bidi="ar-SA"/>
        </w:rPr>
      </w:pPr>
      <w:r>
        <w:rPr>
          <w:rFonts w:hint="default" w:ascii="Times New Roman" w:hAnsi="Times New Roman" w:eastAsia="方正黑体简体" w:cs="Times New Roman"/>
          <w:b w:val="0"/>
          <w:bCs w:val="0"/>
          <w:snapToGrid w:val="0"/>
          <w:color w:val="000000"/>
          <w:kern w:val="2"/>
          <w:sz w:val="32"/>
          <w:szCs w:val="32"/>
          <w:lang w:val="en-US" w:eastAsia="zh-CN" w:bidi="ar-SA"/>
        </w:rPr>
        <w:t>一、基本情况</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安居区地处成渝双城经济圈腹心地带</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于2003年</w:t>
      </w:r>
      <w:r>
        <w:rPr>
          <w:rFonts w:hint="eastAsia" w:ascii="Times New Roman" w:hAnsi="Times New Roman" w:eastAsia="方正仿宋_GB2312" w:cs="Times New Roman"/>
          <w:b w:val="0"/>
          <w:bCs w:val="0"/>
          <w:snapToGrid/>
          <w:color w:val="auto"/>
          <w:kern w:val="2"/>
          <w:sz w:val="32"/>
          <w:szCs w:val="32"/>
          <w:lang w:val="en-US" w:eastAsia="zh-CN" w:bidi="ar-SA"/>
        </w:rPr>
        <w:t>建区，</w:t>
      </w:r>
      <w:r>
        <w:rPr>
          <w:rFonts w:hint="default" w:ascii="Times New Roman" w:hAnsi="Times New Roman" w:eastAsia="方正仿宋_GB2312" w:cs="Times New Roman"/>
          <w:b w:val="0"/>
          <w:bCs w:val="0"/>
          <w:snapToGrid/>
          <w:color w:val="auto"/>
          <w:kern w:val="2"/>
          <w:sz w:val="32"/>
          <w:szCs w:val="32"/>
          <w:lang w:val="en-US" w:eastAsia="zh-CN" w:bidi="ar-SA"/>
        </w:rPr>
        <w:t>辖16个镇、2个街道</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274个行政村、55个社区、2119个村民小组、总人口81万。</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u w:val="none"/>
          <w:lang w:val="en-US" w:eastAsia="zh-CN" w:bidi="ar-SA"/>
        </w:rPr>
        <w:t>近年来</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我区大力推行政府采购农业生产社会化服务</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引领</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小农户</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实现</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大生产</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。按照</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政府引导、专合社实施、市场化运作</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的思路</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每年通过政府购买服务的方式</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招标、遴选农机专业合作社等服务主体</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按照不超过市场价30%的比例</w:t>
      </w:r>
      <w:r>
        <w:rPr>
          <w:rFonts w:hint="eastAsia" w:ascii="Times New Roman" w:hAnsi="Times New Roman" w:eastAsia="方正仿宋_GB2312" w:cs="Times New Roman"/>
          <w:b w:val="0"/>
          <w:bCs w:val="0"/>
          <w:snapToGrid/>
          <w:color w:val="auto"/>
          <w:kern w:val="2"/>
          <w:sz w:val="32"/>
          <w:szCs w:val="32"/>
          <w:u w:val="none"/>
          <w:lang w:val="en-US" w:eastAsia="zh-CN" w:bidi="ar-SA"/>
        </w:rPr>
        <w:t>，</w:t>
      </w:r>
      <w:r>
        <w:rPr>
          <w:rFonts w:hint="default" w:ascii="Times New Roman" w:hAnsi="Times New Roman" w:eastAsia="方正仿宋_GB2312" w:cs="Times New Roman"/>
          <w:b w:val="0"/>
          <w:bCs w:val="0"/>
          <w:snapToGrid/>
          <w:color w:val="auto"/>
          <w:kern w:val="2"/>
          <w:sz w:val="32"/>
          <w:szCs w:val="32"/>
          <w:u w:val="none"/>
          <w:lang w:val="en-US" w:eastAsia="zh-CN" w:bidi="ar-SA"/>
        </w:rPr>
        <w:t>对主要农作物耕、种、防、收等环节给予补助。</w:t>
      </w:r>
      <w:r>
        <w:rPr>
          <w:rFonts w:hint="default" w:ascii="Times New Roman" w:hAnsi="Times New Roman" w:eastAsia="方正仿宋_GB2312" w:cs="Times New Roman"/>
          <w:b w:val="0"/>
          <w:bCs w:val="0"/>
          <w:snapToGrid/>
          <w:color w:val="auto"/>
          <w:spacing w:val="0"/>
          <w:kern w:val="2"/>
          <w:sz w:val="32"/>
          <w:szCs w:val="32"/>
          <w:lang w:val="en-US" w:eastAsia="zh-CN" w:bidi="ar-SA"/>
        </w:rPr>
        <w:t>各服务主体通过全程托管、菜单式托管、整村托管等方式</w:t>
      </w:r>
      <w:r>
        <w:rPr>
          <w:rFonts w:hint="eastAsia" w:ascii="Times New Roman" w:hAnsi="Times New Roman" w:eastAsia="方正仿宋_GB2312" w:cs="Times New Roman"/>
          <w:b w:val="0"/>
          <w:bCs w:val="0"/>
          <w:snapToGrid/>
          <w:color w:val="auto"/>
          <w:spacing w:val="0"/>
          <w:kern w:val="2"/>
          <w:sz w:val="32"/>
          <w:szCs w:val="32"/>
          <w:lang w:val="en-US" w:eastAsia="zh-CN" w:bidi="ar-SA"/>
        </w:rPr>
        <w:t>，</w:t>
      </w:r>
      <w:r>
        <w:rPr>
          <w:rFonts w:hint="default" w:ascii="Times New Roman" w:hAnsi="Times New Roman" w:eastAsia="方正仿宋_GB2312" w:cs="Times New Roman"/>
          <w:b w:val="0"/>
          <w:bCs w:val="0"/>
          <w:snapToGrid/>
          <w:color w:val="auto"/>
          <w:spacing w:val="0"/>
          <w:kern w:val="2"/>
          <w:sz w:val="32"/>
          <w:szCs w:val="32"/>
          <w:lang w:val="en-US" w:eastAsia="zh-CN" w:bidi="ar-SA"/>
        </w:rPr>
        <w:t>在服务粮农的同时</w:t>
      </w:r>
      <w:r>
        <w:rPr>
          <w:rFonts w:hint="eastAsia" w:ascii="Times New Roman" w:hAnsi="Times New Roman" w:eastAsia="方正仿宋_GB2312" w:cs="Times New Roman"/>
          <w:b w:val="0"/>
          <w:bCs w:val="0"/>
          <w:snapToGrid/>
          <w:color w:val="auto"/>
          <w:spacing w:val="0"/>
          <w:kern w:val="2"/>
          <w:sz w:val="32"/>
          <w:szCs w:val="32"/>
          <w:lang w:val="en-US" w:eastAsia="zh-CN" w:bidi="ar-SA"/>
        </w:rPr>
        <w:t>，</w:t>
      </w:r>
      <w:r>
        <w:rPr>
          <w:rFonts w:hint="default" w:ascii="Times New Roman" w:hAnsi="Times New Roman" w:eastAsia="方正仿宋_GB2312" w:cs="Times New Roman"/>
          <w:b w:val="0"/>
          <w:bCs w:val="0"/>
          <w:snapToGrid/>
          <w:color w:val="auto"/>
          <w:spacing w:val="0"/>
          <w:kern w:val="2"/>
          <w:sz w:val="32"/>
          <w:szCs w:val="32"/>
          <w:lang w:val="en-US" w:eastAsia="zh-CN" w:bidi="ar-SA"/>
        </w:rPr>
        <w:t>自身实力不断壮大</w:t>
      </w:r>
      <w:r>
        <w:rPr>
          <w:rFonts w:hint="eastAsia" w:ascii="Times New Roman" w:hAnsi="Times New Roman" w:eastAsia="方正仿宋_GB2312" w:cs="Times New Roman"/>
          <w:b w:val="0"/>
          <w:bCs w:val="0"/>
          <w:snapToGrid/>
          <w:color w:val="auto"/>
          <w:spacing w:val="0"/>
          <w:kern w:val="2"/>
          <w:sz w:val="32"/>
          <w:szCs w:val="32"/>
          <w:lang w:val="en-US" w:eastAsia="zh-CN" w:bidi="ar-SA"/>
        </w:rPr>
        <w:t>，</w:t>
      </w:r>
      <w:r>
        <w:rPr>
          <w:rFonts w:hint="default" w:ascii="Times New Roman" w:hAnsi="Times New Roman" w:eastAsia="方正仿宋_GB2312" w:cs="Times New Roman"/>
          <w:b w:val="0"/>
          <w:bCs w:val="0"/>
          <w:snapToGrid/>
          <w:color w:val="auto"/>
          <w:spacing w:val="0"/>
          <w:kern w:val="2"/>
          <w:sz w:val="32"/>
          <w:szCs w:val="32"/>
          <w:lang w:val="en-US" w:eastAsia="zh-CN" w:bidi="ar-SA"/>
        </w:rPr>
        <w:t>服务能力不断提升。</w:t>
      </w:r>
      <w:r>
        <w:rPr>
          <w:rFonts w:hint="default" w:ascii="Times New Roman" w:hAnsi="Times New Roman" w:eastAsia="方正仿宋_GB2312" w:cs="Times New Roman"/>
          <w:b w:val="0"/>
          <w:bCs w:val="0"/>
          <w:snapToGrid/>
          <w:color w:val="auto"/>
          <w:kern w:val="2"/>
          <w:sz w:val="32"/>
          <w:szCs w:val="32"/>
          <w:lang w:val="en-US" w:eastAsia="zh-CN" w:bidi="ar-SA"/>
        </w:rPr>
        <w:t>目前</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全区共有各类农业社会化服务组织225个</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其中省级重点社会化服务组织2个</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遂宁市安居区巧农农机专业合作社、遂宁市安叁农机专业合作社联合社</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市级社会化服务典型组织5个。2022年</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开展农业生产大托管村12个、单环节托管村200余个</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80%耕地至少接受过一次社会化服务；农业生产托管服务面积53.89万亩</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其中</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服务粮食作物面积47.15万亩</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小农户托管面积32.77万亩；2023年荣获</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全省农业社会化服务典型县</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黑体简体" w:cs="Times New Roman"/>
          <w:b w:val="0"/>
          <w:bCs w:val="0"/>
          <w:snapToGrid w:val="0"/>
          <w:color w:val="000000"/>
          <w:kern w:val="2"/>
          <w:sz w:val="32"/>
          <w:szCs w:val="32"/>
          <w:lang w:val="en-US" w:eastAsia="zh-CN" w:bidi="ar-SA"/>
        </w:rPr>
      </w:pPr>
      <w:r>
        <w:rPr>
          <w:rFonts w:hint="default" w:ascii="Times New Roman" w:hAnsi="Times New Roman" w:eastAsia="方正黑体简体" w:cs="Times New Roman"/>
          <w:b w:val="0"/>
          <w:bCs w:val="0"/>
          <w:snapToGrid w:val="0"/>
          <w:color w:val="000000"/>
          <w:kern w:val="2"/>
          <w:sz w:val="32"/>
          <w:szCs w:val="32"/>
          <w:lang w:val="en-US" w:eastAsia="zh-CN" w:bidi="ar-SA"/>
        </w:rPr>
        <w:t>二、总体目标</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2023</w:t>
      </w:r>
      <w:r>
        <w:rPr>
          <w:rFonts w:hint="default" w:ascii="Times New Roman" w:hAnsi="Times New Roman" w:eastAsia="方正仿宋_GB2312" w:cs="Times New Roman"/>
          <w:b w:val="0"/>
          <w:bCs w:val="0"/>
          <w:snapToGrid/>
          <w:color w:val="000000"/>
          <w:kern w:val="2"/>
          <w:sz w:val="32"/>
          <w:szCs w:val="32"/>
          <w:lang w:val="en-US" w:eastAsia="zh-CN" w:bidi="ar-SA"/>
        </w:rPr>
        <w:t>年农业社会化服务项目重点支持在</w:t>
      </w:r>
      <w:r>
        <w:rPr>
          <w:rFonts w:hint="default" w:ascii="Times New Roman" w:hAnsi="Times New Roman" w:eastAsia="方正仿宋_GB2312" w:cs="Times New Roman"/>
          <w:b w:val="0"/>
          <w:bCs w:val="0"/>
          <w:snapToGrid/>
          <w:color w:val="000000"/>
          <w:spacing w:val="0"/>
          <w:kern w:val="2"/>
          <w:sz w:val="32"/>
          <w:szCs w:val="32"/>
          <w:lang w:val="en-US" w:eastAsia="zh-CN" w:bidi="ar-SA"/>
        </w:rPr>
        <w:t>粮食和大豆油料等重要农产品生产</w:t>
      </w:r>
      <w:r>
        <w:rPr>
          <w:rFonts w:hint="default" w:ascii="Times New Roman" w:hAnsi="Times New Roman" w:eastAsia="方正仿宋_GB2312" w:cs="Times New Roman"/>
          <w:b w:val="0"/>
          <w:bCs w:val="0"/>
          <w:snapToGrid/>
          <w:color w:val="000000"/>
          <w:kern w:val="2"/>
          <w:sz w:val="32"/>
          <w:szCs w:val="32"/>
          <w:lang w:val="en-US" w:eastAsia="zh-CN" w:bidi="ar-SA"/>
        </w:rPr>
        <w:t>集中连片生产区开展耕、种、收</w:t>
      </w:r>
      <w:r>
        <w:rPr>
          <w:rFonts w:hint="default" w:ascii="Times New Roman" w:hAnsi="Times New Roman" w:eastAsia="方正仿宋_GB2312" w:cs="Times New Roman"/>
          <w:b w:val="0"/>
          <w:bCs w:val="0"/>
          <w:snapToGrid/>
          <w:color w:val="auto"/>
          <w:kern w:val="2"/>
          <w:sz w:val="32"/>
          <w:szCs w:val="32"/>
          <w:lang w:val="en-US" w:eastAsia="zh-CN" w:bidi="ar-SA"/>
        </w:rPr>
        <w:t>社会化服务工作</w:t>
      </w:r>
      <w:r>
        <w:rPr>
          <w:rFonts w:hint="default"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根据《</w:t>
      </w:r>
      <w:r>
        <w:rPr>
          <w:rFonts w:hint="default" w:ascii="Times New Roman" w:hAnsi="Times New Roman" w:eastAsia="方正仿宋_GB2312" w:cs="Times New Roman"/>
          <w:b w:val="0"/>
          <w:bCs w:val="0"/>
          <w:snapToGrid/>
          <w:color w:val="000000"/>
          <w:kern w:val="2"/>
          <w:sz w:val="32"/>
          <w:szCs w:val="32"/>
          <w:lang w:val="en-US" w:eastAsia="zh-CN" w:bidi="ar-SA"/>
        </w:rPr>
        <w:t>四川省财政厅 四川省农业农村厅关于下达2023年中央财政农业经营主体能力提升资金的通知》（川财农〔2023〕86号）和《四川省农业农村厅 四川省财政厅关于做好2023年中央财政粮油生产保障等资金项目实施工作的通知》（川农函〔2023〕436号）文件精神</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安居区计划完成农业社会化服务折算面积4.46万亩</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项目覆盖小农户面积和资金比例均达到60%以上。</w:t>
      </w:r>
      <w:r>
        <w:rPr>
          <w:rFonts w:hint="default" w:ascii="Times New Roman" w:hAnsi="Times New Roman" w:eastAsia="方正仿宋_GB2312" w:cs="Times New Roman"/>
          <w:b w:val="0"/>
          <w:bCs w:val="0"/>
          <w:snapToGrid/>
          <w:color w:val="auto"/>
          <w:kern w:val="2"/>
          <w:sz w:val="32"/>
          <w:szCs w:val="32"/>
          <w:lang w:val="en-US" w:eastAsia="zh-CN" w:bidi="ar-SA"/>
        </w:rPr>
        <w:t>通过规模化、专业化农业生产社会化服务主体</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开展多环节、全程托管等服务。进一步</w:t>
      </w:r>
      <w:r>
        <w:rPr>
          <w:rFonts w:hint="default" w:ascii="Times New Roman" w:hAnsi="Times New Roman" w:eastAsia="方正仿宋_GB2312" w:cs="Times New Roman"/>
          <w:b w:val="0"/>
          <w:bCs w:val="0"/>
          <w:snapToGrid/>
          <w:color w:val="000000"/>
          <w:spacing w:val="0"/>
          <w:kern w:val="2"/>
          <w:sz w:val="32"/>
          <w:szCs w:val="32"/>
          <w:lang w:val="en-US" w:eastAsia="zh-CN" w:bidi="ar-SA"/>
        </w:rPr>
        <w:t>激发小农户和新型农业经营主体种粮积极性</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为保障粮食安全和重要农产品的有效供给</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提高农业生产综合效益与竞争力提供有效支撑</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促进粮油生产扩面增量</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着力</w:t>
      </w:r>
      <w:r>
        <w:rPr>
          <w:rFonts w:hint="default" w:ascii="Times New Roman" w:hAnsi="Times New Roman" w:eastAsia="方正仿宋_GB2312" w:cs="Times New Roman"/>
          <w:b w:val="0"/>
          <w:bCs w:val="0"/>
          <w:snapToGrid/>
          <w:color w:val="auto"/>
          <w:kern w:val="2"/>
          <w:sz w:val="32"/>
          <w:szCs w:val="32"/>
          <w:lang w:val="en-US" w:eastAsia="zh-CN" w:bidi="ar"/>
        </w:rPr>
        <w:t>解决农户干不了、干不好、不愿干等</w:t>
      </w:r>
      <w:r>
        <w:rPr>
          <w:rFonts w:hint="default" w:ascii="Times New Roman" w:hAnsi="Times New Roman" w:eastAsia="方正仿宋_GB2312" w:cs="Times New Roman"/>
          <w:b w:val="0"/>
          <w:bCs w:val="0"/>
          <w:i w:val="0"/>
          <w:iCs w:val="0"/>
          <w:caps w:val="0"/>
          <w:snapToGrid/>
          <w:color w:val="auto"/>
          <w:spacing w:val="0"/>
          <w:kern w:val="2"/>
          <w:sz w:val="32"/>
          <w:szCs w:val="32"/>
          <w:shd w:val="clear"/>
          <w:lang w:val="en-US" w:eastAsia="zh-CN" w:bidi="ar"/>
        </w:rPr>
        <w:t>问题</w:t>
      </w:r>
      <w:r>
        <w:rPr>
          <w:rFonts w:hint="default" w:ascii="Times New Roman" w:hAnsi="Times New Roman" w:eastAsia="方正仿宋_GB2312" w:cs="Times New Roman"/>
          <w:b w:val="0"/>
          <w:bCs w:val="0"/>
          <w:snapToGrid/>
          <w:color w:val="auto"/>
          <w:kern w:val="2"/>
          <w:sz w:val="32"/>
          <w:szCs w:val="32"/>
          <w:lang w:val="en-US" w:eastAsia="zh-CN" w:bidi="ar-SA"/>
        </w:rPr>
        <w:t>。</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黑体简体" w:cs="Times New Roman"/>
          <w:b w:val="0"/>
          <w:bCs w:val="0"/>
          <w:snapToGrid w:val="0"/>
          <w:color w:val="000000"/>
          <w:kern w:val="2"/>
          <w:sz w:val="32"/>
          <w:szCs w:val="32"/>
          <w:lang w:val="en-US" w:eastAsia="zh-CN" w:bidi="ar-SA"/>
        </w:rPr>
      </w:pPr>
      <w:r>
        <w:rPr>
          <w:rFonts w:hint="default" w:ascii="Times New Roman" w:hAnsi="Times New Roman" w:eastAsia="方正黑体简体" w:cs="Times New Roman"/>
          <w:b w:val="0"/>
          <w:bCs w:val="0"/>
          <w:snapToGrid w:val="0"/>
          <w:color w:val="000000"/>
          <w:kern w:val="2"/>
          <w:sz w:val="32"/>
          <w:szCs w:val="32"/>
          <w:lang w:val="en-US" w:eastAsia="zh-CN" w:bidi="ar-SA"/>
        </w:rPr>
        <w:t>三、项目实施内容</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000000"/>
          <w:kern w:val="2"/>
          <w:sz w:val="32"/>
          <w:szCs w:val="32"/>
          <w:lang w:val="en-US" w:eastAsia="zh-CN" w:bidi="ar-SA"/>
        </w:rPr>
      </w:pPr>
      <w:r>
        <w:rPr>
          <w:rFonts w:hint="default" w:ascii="Times New Roman" w:hAnsi="Times New Roman" w:eastAsia="方正楷体简体" w:cs="Times New Roman"/>
          <w:b w:val="0"/>
          <w:bCs w:val="0"/>
          <w:snapToGrid/>
          <w:color w:val="000000"/>
          <w:kern w:val="2"/>
          <w:sz w:val="32"/>
          <w:szCs w:val="32"/>
          <w:lang w:val="en-US" w:eastAsia="zh-CN" w:bidi="ar-SA"/>
        </w:rPr>
        <w:t>（一）补助作物品种</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水稻、玉米（含大豆玉米带状复合种植）、小麦。</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000000"/>
          <w:kern w:val="2"/>
          <w:sz w:val="32"/>
          <w:szCs w:val="32"/>
          <w:lang w:val="en-US" w:eastAsia="zh-CN" w:bidi="ar-SA"/>
        </w:rPr>
        <w:t>（二）实施面积</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《四川省财政厅 四川省农业农村厅关于下达2023年中央财政农业经营主体能力提升资金的通知》（川财农〔2023〕86号）下达安居区4.46万亩。</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（三）实施区域</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right="0" w:firstLine="640" w:firstLineChars="200"/>
        <w:jc w:val="both"/>
        <w:textAlignment w:val="auto"/>
        <w:outlineLvl w:val="9"/>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根据对农户粮油作物种植意愿的摸底</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选择农户种植意愿强、种植相对集中、田土基础条件较好、农技推广体系基本健全、辐射带动能力强、适宜机械化耕作的地块实施。计划在三家镇、石洞镇、白马镇、会龙镇、横山镇、常理镇、东禅镇、分水镇、保石镇等9个镇32个村实施。</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为切实做好农业社会化服务项目</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保护小农户利益</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按照《四川省农业农村厅 四川省财政厅关于做好2023年中央财政粮油生产保障等资金项目实施工作的通知》</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安排小农户农业社会化服务的补助资金或面积</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占比应不低于60%。</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的要求</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区农业农村局结合各镇实际情况及2023年申报的《农业生产整村大托管项目需求表》择优选择32个村作为2023年农业社会化服务项目实施村。</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left"/>
        <w:textAlignment w:val="auto"/>
        <w:outlineLvl w:val="9"/>
        <w:rPr>
          <w:rFonts w:hint="default" w:ascii="Times New Roman" w:hAnsi="Times New Roman" w:eastAsia="方正楷体简体" w:cs="Times New Roman"/>
          <w:b w:val="0"/>
          <w:bCs w:val="0"/>
          <w:snapToGrid/>
          <w:color w:val="000000"/>
          <w:kern w:val="2"/>
          <w:sz w:val="32"/>
          <w:szCs w:val="32"/>
          <w:lang w:val="en-US" w:eastAsia="zh-CN" w:bidi="ar-SA"/>
        </w:rPr>
      </w:pPr>
      <w:r>
        <w:rPr>
          <w:rFonts w:hint="default" w:ascii="Times New Roman" w:hAnsi="Times New Roman" w:eastAsia="方正楷体简体" w:cs="Times New Roman"/>
          <w:b w:val="0"/>
          <w:bCs w:val="0"/>
          <w:snapToGrid/>
          <w:color w:val="000000"/>
          <w:kern w:val="2"/>
          <w:sz w:val="32"/>
          <w:szCs w:val="32"/>
          <w:lang w:val="en-US" w:eastAsia="zh-CN" w:bidi="ar-SA"/>
        </w:rPr>
        <w:t>（四）支持环节</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支持水稻机耕、水稻机插秧、水稻机防、水稻机收</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玉米（含大豆玉米带状复合种植）机耕、玉米（含大豆玉米带状复合种植）机播、玉米（含大豆玉米带状复合种植）机防、玉米（含大豆玉米带状复合种植）机收</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小麦机耕、小麦机播、小麦机防、小麦机收共12个环节。</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left"/>
        <w:textAlignment w:val="auto"/>
        <w:outlineLvl w:val="9"/>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pPr>
      <w:r>
        <w:rPr>
          <w:rFonts w:hint="default" w:ascii="Times New Roman" w:hAnsi="Times New Roman" w:eastAsia="方正楷体简体" w:cs="Times New Roman"/>
          <w:b w:val="0"/>
          <w:bCs w:val="0"/>
          <w:snapToGrid/>
          <w:color w:val="000000"/>
          <w:kern w:val="2"/>
          <w:sz w:val="32"/>
          <w:szCs w:val="32"/>
          <w:lang w:val="en-US" w:eastAsia="zh-CN" w:bidi="ar-SA"/>
        </w:rPr>
        <w:t>（五）</w:t>
      </w:r>
      <w:r>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t>实施时间：2023年</w:t>
      </w:r>
      <w:r>
        <w:rPr>
          <w:rFonts w:hint="eastAsia" w:ascii="Times New Roman" w:hAnsi="Times New Roman" w:eastAsia="方正楷体简体" w:cs="Times New Roman"/>
          <w:b w:val="0"/>
          <w:bCs w:val="0"/>
          <w:snapToGrid/>
          <w:color w:val="000000"/>
          <w:spacing w:val="0"/>
          <w:kern w:val="2"/>
          <w:sz w:val="32"/>
          <w:szCs w:val="32"/>
          <w:highlight w:val="none"/>
          <w:lang w:val="en-US" w:eastAsia="zh-CN" w:bidi="ar-SA"/>
        </w:rPr>
        <w:t>11</w:t>
      </w:r>
      <w:r>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t>月—2024年</w:t>
      </w:r>
      <w:r>
        <w:rPr>
          <w:rFonts w:hint="eastAsia" w:ascii="Times New Roman" w:hAnsi="Times New Roman" w:eastAsia="方正楷体简体" w:cs="Times New Roman"/>
          <w:b w:val="0"/>
          <w:bCs w:val="0"/>
          <w:snapToGrid/>
          <w:color w:val="000000"/>
          <w:spacing w:val="0"/>
          <w:kern w:val="2"/>
          <w:sz w:val="32"/>
          <w:szCs w:val="32"/>
          <w:highlight w:val="none"/>
          <w:lang w:val="en-US" w:eastAsia="zh-CN" w:bidi="ar-SA"/>
        </w:rPr>
        <w:t>12</w:t>
      </w:r>
      <w:r>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t>月</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u w:val="none"/>
          <w:lang w:val="en-US" w:eastAsia="zh-CN" w:bidi="ar-SA"/>
        </w:rPr>
        <w:t>1.2023年</w:t>
      </w:r>
      <w:r>
        <w:rPr>
          <w:rFonts w:hint="eastAsia" w:ascii="Times New Roman" w:hAnsi="Times New Roman" w:eastAsia="方正仿宋_GB2312" w:cs="Times New Roman"/>
          <w:b w:val="0"/>
          <w:bCs w:val="0"/>
          <w:snapToGrid/>
          <w:color w:val="000000"/>
          <w:kern w:val="2"/>
          <w:sz w:val="32"/>
          <w:szCs w:val="32"/>
          <w:u w:val="none"/>
          <w:lang w:val="en-US" w:eastAsia="zh-CN" w:bidi="ar-SA"/>
        </w:rPr>
        <w:t>11</w:t>
      </w:r>
      <w:r>
        <w:rPr>
          <w:rFonts w:hint="default" w:ascii="Times New Roman" w:hAnsi="Times New Roman" w:eastAsia="方正仿宋_GB2312" w:cs="Times New Roman"/>
          <w:b w:val="0"/>
          <w:bCs w:val="0"/>
          <w:snapToGrid/>
          <w:color w:val="000000"/>
          <w:kern w:val="2"/>
          <w:sz w:val="32"/>
          <w:szCs w:val="32"/>
          <w:u w:val="none"/>
          <w:lang w:val="en-US" w:eastAsia="zh-CN" w:bidi="ar-SA"/>
        </w:rPr>
        <w:t>月—</w:t>
      </w:r>
      <w:r>
        <w:rPr>
          <w:rFonts w:hint="eastAsia" w:ascii="Times New Roman" w:hAnsi="Times New Roman" w:eastAsia="方正仿宋_GB2312" w:cs="Times New Roman"/>
          <w:b w:val="0"/>
          <w:bCs w:val="0"/>
          <w:snapToGrid/>
          <w:color w:val="000000"/>
          <w:kern w:val="2"/>
          <w:sz w:val="32"/>
          <w:szCs w:val="32"/>
          <w:u w:val="none"/>
          <w:lang w:val="en-US" w:eastAsia="zh-CN" w:bidi="ar-SA"/>
        </w:rPr>
        <w:t>12月，</w:t>
      </w:r>
      <w:r>
        <w:rPr>
          <w:rFonts w:hint="default" w:ascii="Times New Roman" w:hAnsi="Times New Roman" w:eastAsia="方正仿宋_GB2312" w:cs="Times New Roman"/>
          <w:b w:val="0"/>
          <w:bCs w:val="0"/>
          <w:snapToGrid/>
          <w:color w:val="000000"/>
          <w:kern w:val="2"/>
          <w:sz w:val="32"/>
          <w:szCs w:val="32"/>
          <w:lang w:val="en-US" w:eastAsia="zh-CN" w:bidi="ar-SA"/>
        </w:rPr>
        <w:t>编制项目实施方案；做好社会化服务宣传工作</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开展技术培训；按照</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公开、公正、公平</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的原则</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遴选服务服务主体。</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76" w:lineRule="exact"/>
        <w:ind w:right="0"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2</w:t>
      </w:r>
      <w:r>
        <w:rPr>
          <w:rFonts w:hint="default" w:ascii="Times New Roman" w:hAnsi="Times New Roman" w:eastAsia="方正仿宋_GB2312" w:cs="Times New Roman"/>
          <w:b w:val="0"/>
          <w:bCs w:val="0"/>
          <w:snapToGrid/>
          <w:color w:val="000000"/>
          <w:kern w:val="2"/>
          <w:sz w:val="32"/>
          <w:szCs w:val="32"/>
          <w:u w:val="none"/>
          <w:lang w:val="en-US" w:eastAsia="zh-CN" w:bidi="ar-SA"/>
        </w:rPr>
        <w:t>.2024年1月—4月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开展小麦机防作业服务。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3.</w:t>
      </w:r>
      <w:r>
        <w:rPr>
          <w:rFonts w:hint="default" w:ascii="Times New Roman" w:hAnsi="Times New Roman" w:eastAsia="方正仿宋_GB2312" w:cs="Times New Roman"/>
          <w:b w:val="0"/>
          <w:bCs w:val="0"/>
          <w:snapToGrid/>
          <w:color w:val="000000"/>
          <w:kern w:val="2"/>
          <w:sz w:val="32"/>
          <w:szCs w:val="32"/>
          <w:u w:val="none"/>
          <w:lang w:val="en-US" w:eastAsia="zh-CN" w:bidi="ar-SA"/>
        </w:rPr>
        <w:t>2024年4月—5月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开展小麦机收作业服务。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4</w:t>
      </w:r>
      <w:r>
        <w:rPr>
          <w:rFonts w:hint="default" w:ascii="Times New Roman" w:hAnsi="Times New Roman" w:eastAsia="方正仿宋_GB2312" w:cs="Times New Roman"/>
          <w:b w:val="0"/>
          <w:bCs w:val="0"/>
          <w:snapToGrid/>
          <w:color w:val="000000"/>
          <w:kern w:val="2"/>
          <w:sz w:val="32"/>
          <w:szCs w:val="32"/>
          <w:u w:val="none"/>
          <w:lang w:val="en-US" w:eastAsia="zh-CN" w:bidi="ar-SA"/>
        </w:rPr>
        <w:t>.2024年3月—6月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开展水稻机耕、机插秧和玉米</w:t>
      </w:r>
      <w:r>
        <w:rPr>
          <w:rFonts w:hint="default" w:ascii="Times New Roman" w:hAnsi="Times New Roman" w:eastAsia="方正仿宋_GB2312" w:cs="Times New Roman"/>
          <w:b w:val="0"/>
          <w:bCs w:val="0"/>
          <w:snapToGrid/>
          <w:color w:val="000000"/>
          <w:kern w:val="2"/>
          <w:sz w:val="32"/>
          <w:szCs w:val="32"/>
          <w:lang w:val="en-US" w:eastAsia="zh-CN" w:bidi="ar-SA"/>
        </w:rPr>
        <w:t>（含大豆玉米带状复合种植）</w:t>
      </w:r>
      <w:r>
        <w:rPr>
          <w:rFonts w:hint="default" w:ascii="Times New Roman" w:hAnsi="Times New Roman" w:eastAsia="方正仿宋_GB2312" w:cs="Times New Roman"/>
          <w:b w:val="0"/>
          <w:bCs w:val="0"/>
          <w:snapToGrid/>
          <w:color w:val="000000"/>
          <w:kern w:val="2"/>
          <w:sz w:val="32"/>
          <w:szCs w:val="32"/>
          <w:u w:val="none"/>
          <w:lang w:val="en-US" w:eastAsia="zh-CN" w:bidi="ar-SA"/>
        </w:rPr>
        <w:t>机耕、机播作业服务。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5</w:t>
      </w:r>
      <w:r>
        <w:rPr>
          <w:rFonts w:hint="default" w:ascii="Times New Roman" w:hAnsi="Times New Roman" w:eastAsia="方正仿宋_GB2312" w:cs="Times New Roman"/>
          <w:b w:val="0"/>
          <w:bCs w:val="0"/>
          <w:snapToGrid/>
          <w:color w:val="000000"/>
          <w:kern w:val="2"/>
          <w:sz w:val="32"/>
          <w:szCs w:val="32"/>
          <w:u w:val="none"/>
          <w:lang w:val="en-US" w:eastAsia="zh-CN" w:bidi="ar-SA"/>
        </w:rPr>
        <w:t>.2024年4月—5月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开展小麦机收作业服务。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6</w:t>
      </w:r>
      <w:r>
        <w:rPr>
          <w:rFonts w:hint="default" w:ascii="Times New Roman" w:hAnsi="Times New Roman" w:eastAsia="方正仿宋_GB2312" w:cs="Times New Roman"/>
          <w:b w:val="0"/>
          <w:bCs w:val="0"/>
          <w:snapToGrid/>
          <w:color w:val="000000"/>
          <w:kern w:val="2"/>
          <w:sz w:val="32"/>
          <w:szCs w:val="32"/>
          <w:u w:val="none"/>
          <w:lang w:val="en-US" w:eastAsia="zh-CN" w:bidi="ar-SA"/>
        </w:rPr>
        <w:t>.2024年8月—9月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开展水稻、玉米</w:t>
      </w:r>
      <w:r>
        <w:rPr>
          <w:rFonts w:hint="default" w:ascii="Times New Roman" w:hAnsi="Times New Roman" w:eastAsia="方正仿宋_GB2312" w:cs="Times New Roman"/>
          <w:b w:val="0"/>
          <w:bCs w:val="0"/>
          <w:snapToGrid/>
          <w:color w:val="000000"/>
          <w:kern w:val="2"/>
          <w:sz w:val="32"/>
          <w:szCs w:val="32"/>
          <w:lang w:val="en-US" w:eastAsia="zh-CN" w:bidi="ar-SA"/>
        </w:rPr>
        <w:t>（含大豆玉米带状复合种植）</w:t>
      </w:r>
      <w:r>
        <w:rPr>
          <w:rFonts w:hint="default" w:ascii="Times New Roman" w:hAnsi="Times New Roman" w:eastAsia="方正仿宋_GB2312" w:cs="Times New Roman"/>
          <w:b w:val="0"/>
          <w:bCs w:val="0"/>
          <w:snapToGrid/>
          <w:color w:val="000000"/>
          <w:kern w:val="2"/>
          <w:sz w:val="32"/>
          <w:szCs w:val="32"/>
          <w:u w:val="none"/>
          <w:lang w:val="en-US" w:eastAsia="zh-CN" w:bidi="ar-SA"/>
        </w:rPr>
        <w:t>机收作业服务。</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7.</w:t>
      </w:r>
      <w:r>
        <w:rPr>
          <w:rFonts w:hint="default" w:ascii="Times New Roman" w:hAnsi="Times New Roman" w:eastAsia="方正仿宋_GB2312" w:cs="Times New Roman"/>
          <w:b w:val="0"/>
          <w:bCs w:val="0"/>
          <w:snapToGrid/>
          <w:color w:val="000000"/>
          <w:kern w:val="2"/>
          <w:sz w:val="32"/>
          <w:szCs w:val="32"/>
          <w:u w:val="none"/>
          <w:lang w:val="en-US" w:eastAsia="zh-CN" w:bidi="ar-SA"/>
        </w:rPr>
        <w:t>202</w:t>
      </w:r>
      <w:r>
        <w:rPr>
          <w:rFonts w:hint="eastAsia" w:ascii="Times New Roman" w:hAnsi="Times New Roman" w:eastAsia="方正仿宋_GB2312" w:cs="Times New Roman"/>
          <w:b w:val="0"/>
          <w:bCs w:val="0"/>
          <w:snapToGrid/>
          <w:color w:val="000000"/>
          <w:kern w:val="2"/>
          <w:sz w:val="32"/>
          <w:szCs w:val="32"/>
          <w:u w:val="none"/>
          <w:lang w:val="en-US" w:eastAsia="zh-CN" w:bidi="ar-SA"/>
        </w:rPr>
        <w:t>4</w:t>
      </w:r>
      <w:r>
        <w:rPr>
          <w:rFonts w:hint="default" w:ascii="Times New Roman" w:hAnsi="Times New Roman" w:eastAsia="方正仿宋_GB2312" w:cs="Times New Roman"/>
          <w:b w:val="0"/>
          <w:bCs w:val="0"/>
          <w:snapToGrid/>
          <w:color w:val="000000"/>
          <w:kern w:val="2"/>
          <w:sz w:val="32"/>
          <w:szCs w:val="32"/>
          <w:u w:val="none"/>
          <w:lang w:val="en-US" w:eastAsia="zh-CN" w:bidi="ar-SA"/>
        </w:rPr>
        <w:t>年10月—1</w:t>
      </w:r>
      <w:r>
        <w:rPr>
          <w:rFonts w:hint="eastAsia" w:ascii="Times New Roman" w:hAnsi="Times New Roman" w:eastAsia="方正仿宋_GB2312" w:cs="Times New Roman"/>
          <w:b w:val="0"/>
          <w:bCs w:val="0"/>
          <w:snapToGrid/>
          <w:color w:val="000000"/>
          <w:kern w:val="2"/>
          <w:sz w:val="32"/>
          <w:szCs w:val="32"/>
          <w:u w:val="none"/>
          <w:lang w:val="en-US" w:eastAsia="zh-CN" w:bidi="ar-SA"/>
        </w:rPr>
        <w:t>1</w:t>
      </w:r>
      <w:r>
        <w:rPr>
          <w:rFonts w:hint="default" w:ascii="Times New Roman" w:hAnsi="Times New Roman" w:eastAsia="方正仿宋_GB2312" w:cs="Times New Roman"/>
          <w:b w:val="0"/>
          <w:bCs w:val="0"/>
          <w:snapToGrid/>
          <w:color w:val="000000"/>
          <w:kern w:val="2"/>
          <w:sz w:val="32"/>
          <w:szCs w:val="32"/>
          <w:u w:val="none"/>
          <w:lang w:val="en-US" w:eastAsia="zh-CN" w:bidi="ar-SA"/>
        </w:rPr>
        <w:t>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开展小麦机耕、机播作业服务</w:t>
      </w:r>
      <w:r>
        <w:rPr>
          <w:rFonts w:hint="eastAsia" w:ascii="Times New Roman" w:hAnsi="Times New Roman" w:eastAsia="方正仿宋_GB2312" w:cs="Times New Roman"/>
          <w:b w:val="0"/>
          <w:bCs w:val="0"/>
          <w:snapToGrid/>
          <w:color w:val="000000"/>
          <w:kern w:val="2"/>
          <w:sz w:val="32"/>
          <w:szCs w:val="32"/>
          <w:u w:val="none"/>
          <w:lang w:val="en-US" w:eastAsia="zh-CN" w:bidi="ar-SA"/>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0" w:beforeLines="0" w:after="0" w:afterLines="0" w:line="576" w:lineRule="exact"/>
        <w:ind w:right="0"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8</w:t>
      </w:r>
      <w:r>
        <w:rPr>
          <w:rFonts w:hint="default" w:ascii="Times New Roman" w:hAnsi="Times New Roman" w:eastAsia="方正仿宋_GB2312" w:cs="Times New Roman"/>
          <w:b w:val="0"/>
          <w:bCs w:val="0"/>
          <w:snapToGrid/>
          <w:color w:val="000000"/>
          <w:kern w:val="2"/>
          <w:sz w:val="32"/>
          <w:szCs w:val="32"/>
          <w:u w:val="none"/>
          <w:lang w:val="en-US" w:eastAsia="zh-CN" w:bidi="ar-SA"/>
        </w:rPr>
        <w:t>.2023年</w:t>
      </w:r>
      <w:r>
        <w:rPr>
          <w:rFonts w:hint="eastAsia" w:ascii="Times New Roman" w:hAnsi="Times New Roman" w:eastAsia="方正仿宋_GB2312" w:cs="Times New Roman"/>
          <w:b w:val="0"/>
          <w:bCs w:val="0"/>
          <w:snapToGrid/>
          <w:color w:val="000000"/>
          <w:kern w:val="2"/>
          <w:sz w:val="32"/>
          <w:szCs w:val="32"/>
          <w:u w:val="none"/>
          <w:lang w:val="en-US" w:eastAsia="zh-CN" w:bidi="ar-SA"/>
        </w:rPr>
        <w:t>11</w:t>
      </w:r>
      <w:r>
        <w:rPr>
          <w:rFonts w:hint="default" w:ascii="Times New Roman" w:hAnsi="Times New Roman" w:eastAsia="方正仿宋_GB2312" w:cs="Times New Roman"/>
          <w:b w:val="0"/>
          <w:bCs w:val="0"/>
          <w:snapToGrid/>
          <w:color w:val="000000"/>
          <w:kern w:val="2"/>
          <w:sz w:val="32"/>
          <w:szCs w:val="32"/>
          <w:u w:val="none"/>
          <w:lang w:val="en-US" w:eastAsia="zh-CN" w:bidi="ar-SA"/>
        </w:rPr>
        <w:t>月—2024年</w:t>
      </w:r>
      <w:r>
        <w:rPr>
          <w:rFonts w:hint="eastAsia" w:ascii="Times New Roman" w:hAnsi="Times New Roman" w:eastAsia="方正仿宋_GB2312" w:cs="Times New Roman"/>
          <w:b w:val="0"/>
          <w:bCs w:val="0"/>
          <w:snapToGrid/>
          <w:color w:val="000000"/>
          <w:kern w:val="2"/>
          <w:sz w:val="32"/>
          <w:szCs w:val="32"/>
          <w:u w:val="none"/>
          <w:lang w:val="en-US" w:eastAsia="zh-CN" w:bidi="ar-SA"/>
        </w:rPr>
        <w:t>11</w:t>
      </w:r>
      <w:r>
        <w:rPr>
          <w:rFonts w:hint="default" w:ascii="Times New Roman" w:hAnsi="Times New Roman" w:eastAsia="方正仿宋_GB2312" w:cs="Times New Roman"/>
          <w:b w:val="0"/>
          <w:bCs w:val="0"/>
          <w:snapToGrid/>
          <w:color w:val="000000"/>
          <w:kern w:val="2"/>
          <w:sz w:val="32"/>
          <w:szCs w:val="32"/>
          <w:u w:val="none"/>
          <w:lang w:val="en-US" w:eastAsia="zh-CN" w:bidi="ar-SA"/>
        </w:rPr>
        <w:t>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开展大托管项目全程技术指导和监督检查。</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u w:val="none"/>
          <w:lang w:val="en-US" w:eastAsia="zh-CN" w:bidi="ar-SA"/>
        </w:rPr>
      </w:pPr>
      <w:r>
        <w:rPr>
          <w:rFonts w:hint="eastAsia" w:ascii="Times New Roman" w:hAnsi="Times New Roman" w:eastAsia="方正仿宋_GB2312" w:cs="Times New Roman"/>
          <w:b w:val="0"/>
          <w:bCs w:val="0"/>
          <w:snapToGrid/>
          <w:color w:val="000000"/>
          <w:kern w:val="2"/>
          <w:sz w:val="32"/>
          <w:szCs w:val="32"/>
          <w:u w:val="none"/>
          <w:lang w:val="en-US" w:eastAsia="zh-CN" w:bidi="ar-SA"/>
        </w:rPr>
        <w:t>9</w:t>
      </w:r>
      <w:r>
        <w:rPr>
          <w:rFonts w:hint="default" w:ascii="Times New Roman" w:hAnsi="Times New Roman" w:eastAsia="方正仿宋_GB2312" w:cs="Times New Roman"/>
          <w:b w:val="0"/>
          <w:bCs w:val="0"/>
          <w:snapToGrid/>
          <w:color w:val="000000"/>
          <w:kern w:val="2"/>
          <w:sz w:val="32"/>
          <w:szCs w:val="32"/>
          <w:u w:val="none"/>
          <w:lang w:val="en-US" w:eastAsia="zh-CN" w:bidi="ar-SA"/>
        </w:rPr>
        <w:t>.2024年1</w:t>
      </w:r>
      <w:r>
        <w:rPr>
          <w:rFonts w:hint="eastAsia" w:ascii="Times New Roman" w:hAnsi="Times New Roman" w:eastAsia="方正仿宋_GB2312" w:cs="Times New Roman"/>
          <w:b w:val="0"/>
          <w:bCs w:val="0"/>
          <w:snapToGrid/>
          <w:color w:val="000000"/>
          <w:kern w:val="2"/>
          <w:sz w:val="32"/>
          <w:szCs w:val="32"/>
          <w:u w:val="none"/>
          <w:lang w:val="en-US" w:eastAsia="zh-CN" w:bidi="ar-SA"/>
        </w:rPr>
        <w:t>2</w:t>
      </w:r>
      <w:r>
        <w:rPr>
          <w:rFonts w:hint="default" w:ascii="Times New Roman" w:hAnsi="Times New Roman" w:eastAsia="方正仿宋_GB2312" w:cs="Times New Roman"/>
          <w:b w:val="0"/>
          <w:bCs w:val="0"/>
          <w:snapToGrid/>
          <w:color w:val="000000"/>
          <w:kern w:val="2"/>
          <w:sz w:val="32"/>
          <w:szCs w:val="32"/>
          <w:u w:val="none"/>
          <w:lang w:val="en-US" w:eastAsia="zh-CN" w:bidi="ar-SA"/>
        </w:rPr>
        <w:t>月</w:t>
      </w:r>
      <w:r>
        <w:rPr>
          <w:rFonts w:hint="eastAsia" w:ascii="Times New Roman" w:hAnsi="Times New Roman" w:eastAsia="方正仿宋_GB2312" w:cs="Times New Roman"/>
          <w:b w:val="0"/>
          <w:bCs w:val="0"/>
          <w:snapToGrid/>
          <w:color w:val="000000"/>
          <w:kern w:val="2"/>
          <w:sz w:val="32"/>
          <w:szCs w:val="32"/>
          <w:u w:val="none"/>
          <w:lang w:val="en-US" w:eastAsia="zh-CN" w:bidi="ar-SA"/>
        </w:rPr>
        <w:t>，</w:t>
      </w:r>
      <w:r>
        <w:rPr>
          <w:rFonts w:hint="default" w:ascii="Times New Roman" w:hAnsi="Times New Roman" w:eastAsia="方正仿宋_GB2312" w:cs="Times New Roman"/>
          <w:b w:val="0"/>
          <w:bCs w:val="0"/>
          <w:snapToGrid/>
          <w:color w:val="000000"/>
          <w:kern w:val="2"/>
          <w:sz w:val="32"/>
          <w:szCs w:val="32"/>
          <w:u w:val="none"/>
          <w:lang w:val="en-US" w:eastAsia="zh-CN" w:bidi="ar-SA"/>
        </w:rPr>
        <w:t>对大托管项目完成情况进行总结考评。</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left"/>
        <w:textAlignment w:val="auto"/>
        <w:outlineLvl w:val="9"/>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pPr>
      <w:r>
        <w:rPr>
          <w:rFonts w:hint="default" w:ascii="Times New Roman" w:hAnsi="Times New Roman" w:eastAsia="方正楷体简体" w:cs="Times New Roman"/>
          <w:b w:val="0"/>
          <w:bCs w:val="0"/>
          <w:snapToGrid/>
          <w:color w:val="000000"/>
          <w:kern w:val="2"/>
          <w:sz w:val="32"/>
          <w:szCs w:val="32"/>
          <w:lang w:val="en-US" w:eastAsia="zh-CN" w:bidi="ar-SA"/>
        </w:rPr>
        <w:t>（六）</w:t>
      </w:r>
      <w:r>
        <w:rPr>
          <w:rFonts w:hint="default" w:ascii="Times New Roman" w:hAnsi="Times New Roman" w:eastAsia="方正楷体简体" w:cs="Times New Roman"/>
          <w:b w:val="0"/>
          <w:bCs w:val="0"/>
          <w:snapToGrid/>
          <w:color w:val="000000"/>
          <w:spacing w:val="0"/>
          <w:kern w:val="2"/>
          <w:sz w:val="32"/>
          <w:szCs w:val="32"/>
          <w:highlight w:val="none"/>
          <w:lang w:val="en-US" w:eastAsia="zh-CN" w:bidi="ar-SA"/>
        </w:rPr>
        <w:t xml:space="preserve">补助标准 </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参照历年来农业社会化服务项目补助标准</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通过农机专业合作社、各镇农业服务中心主任、部分村干部及一部分农户进行价格调查</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根据</w:t>
      </w:r>
      <w:r>
        <w:rPr>
          <w:rFonts w:hint="default" w:ascii="Times New Roman" w:hAnsi="Times New Roman" w:eastAsia="方正仿宋_GB2312" w:cs="Times New Roman"/>
          <w:b w:val="0"/>
          <w:bCs w:val="0"/>
          <w:snapToGrid/>
          <w:color w:val="000000"/>
          <w:kern w:val="2"/>
          <w:sz w:val="32"/>
          <w:szCs w:val="32"/>
          <w:lang w:val="en-US" w:eastAsia="zh-CN" w:bidi="ar-SA"/>
        </w:rPr>
        <w:t>《四川省农业农村厅 四川省财政厅关于做好2023年中央财政粮油生产保障等资金项目实施工作的通知》（川农函〔2023〕436号）文件精神</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制</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定</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了2023年安居区农业社会化服务补助标准。机耕综合市场价100元/亩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补助30元/亩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补助比例30%；机种（含机播、机插秧）综合市场价100元/亩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补助30元/亩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补助比例30%；机防综合市场价40元/亩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补助12元/亩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补助比例30%；机收综合市场价100元/亩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补助29.5元/亩</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补助比例29.5%。接受服务的单个规模经营主体</w:t>
      </w:r>
      <w:r>
        <w:rPr>
          <w:rFonts w:hint="eastAsia" w:ascii="Times New Roman" w:hAnsi="Times New Roman" w:eastAsia="方正仿宋_GB2312" w:cs="Times New Roman"/>
          <w:b w:val="0"/>
          <w:bCs w:val="0"/>
          <w:snapToGrid/>
          <w:color w:val="000000"/>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补助资金不得超过10万元。</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项目总投资1510.15万元</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亩平各环节共补助94.64元</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共补助450万元</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补助比例29.79%</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服务对象自筹1060.15万元。</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left"/>
        <w:textAlignment w:val="auto"/>
        <w:outlineLvl w:val="9"/>
        <w:rPr>
          <w:rFonts w:hint="default" w:ascii="Times New Roman" w:hAnsi="Times New Roman" w:eastAsia="方正楷体简体" w:cs="Times New Roman"/>
          <w:b w:val="0"/>
          <w:bCs w:val="0"/>
          <w:snapToGrid/>
          <w:color w:val="auto"/>
          <w:spacing w:val="0"/>
          <w:kern w:val="2"/>
          <w:sz w:val="32"/>
          <w:szCs w:val="32"/>
          <w:highlight w:val="none"/>
          <w:lang w:val="en-US" w:eastAsia="zh-CN" w:bidi="ar-SA"/>
        </w:rPr>
      </w:pPr>
      <w:r>
        <w:rPr>
          <w:rFonts w:hint="default" w:ascii="Times New Roman" w:hAnsi="Times New Roman" w:eastAsia="方正楷体简体" w:cs="Times New Roman"/>
          <w:b w:val="0"/>
          <w:bCs w:val="0"/>
          <w:snapToGrid/>
          <w:color w:val="auto"/>
          <w:spacing w:val="0"/>
          <w:kern w:val="2"/>
          <w:sz w:val="32"/>
          <w:szCs w:val="32"/>
          <w:highlight w:val="none"/>
          <w:lang w:val="en-US" w:eastAsia="zh-CN" w:bidi="ar-SA"/>
        </w:rPr>
        <w:t>（七）补助方式</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
          <w:sz w:val="32"/>
          <w:szCs w:val="32"/>
          <w:highlight w:val="none"/>
          <w:lang w:val="en-US" w:eastAsia="zh-CN" w:bidi="ar-SA"/>
        </w:rPr>
        <w:t>补助到服务主体。</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黑体简体" w:cs="Times New Roman"/>
          <w:b w:val="0"/>
          <w:bCs w:val="0"/>
          <w:snapToGrid w:val="0"/>
          <w:color w:val="000000"/>
          <w:kern w:val="2"/>
          <w:sz w:val="32"/>
          <w:szCs w:val="32"/>
          <w:lang w:val="en-US" w:eastAsia="zh-CN" w:bidi="ar-SA"/>
        </w:rPr>
      </w:pPr>
      <w:r>
        <w:rPr>
          <w:rFonts w:hint="default" w:ascii="Times New Roman" w:hAnsi="Times New Roman" w:eastAsia="方正黑体简体" w:cs="Times New Roman"/>
          <w:b w:val="0"/>
          <w:bCs w:val="0"/>
          <w:snapToGrid w:val="0"/>
          <w:color w:val="000000"/>
          <w:kern w:val="2"/>
          <w:sz w:val="32"/>
          <w:szCs w:val="32"/>
          <w:lang w:val="en-US" w:eastAsia="zh-CN" w:bidi="ar-SA"/>
        </w:rPr>
        <w:t>四、项目实施流程</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（一）项目准备阶段</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1.2023年3-4月</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安居区农业农村局按省厅通知要求</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开展了</w:t>
      </w:r>
      <w:r>
        <w:rPr>
          <w:rFonts w:hint="default" w:ascii="Times New Roman" w:hAnsi="Times New Roman" w:eastAsia="方正仿宋_GB2312" w:cs="Times New Roman"/>
          <w:b w:val="0"/>
          <w:bCs w:val="0"/>
          <w:snapToGrid/>
          <w:color w:val="auto"/>
          <w:kern w:val="2"/>
          <w:sz w:val="32"/>
          <w:szCs w:val="32"/>
          <w:highlight w:val="none"/>
          <w:lang w:val="en-US" w:eastAsia="zh-CN" w:bidi="ar-SA"/>
        </w:rPr>
        <w:t>2023年拟实施农业生产大托管项目需求调查</w:t>
      </w:r>
      <w:r>
        <w:rPr>
          <w:rFonts w:hint="eastAsia" w:ascii="Times New Roman" w:hAnsi="Times New Roman" w:eastAsia="方正仿宋_GB2312" w:cs="Times New Roman"/>
          <w:b w:val="0"/>
          <w:bCs w:val="0"/>
          <w:snapToGrid/>
          <w:color w:val="auto"/>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2023年8月</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再次要求镇、村各服务主体征循农户意愿据实填写《安居区2023年农业社会化服务申报表》</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结合各镇实际情况确定</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32</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个行政村为2023年社会化服务项目实施区域。</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2.参照历年来农业社会化服务项目补助标准</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通过农机专业合作社、各镇农业服务中心主任、部分村干部及一部分农户进行价格调查</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按照《四川省2023年农业社会化服务项目实施方案》制</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定</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了2023年安居区农业社会化服务补助标准。</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3.区农业农村局根据农户意愿和</w:t>
      </w:r>
      <w:r>
        <w:rPr>
          <w:rFonts w:hint="default" w:ascii="Times New Roman" w:hAnsi="Times New Roman" w:eastAsia="方正仿宋_GB2312" w:cs="Times New Roman"/>
          <w:b w:val="0"/>
          <w:bCs w:val="0"/>
          <w:snapToGrid/>
          <w:color w:val="auto"/>
          <w:kern w:val="2"/>
          <w:sz w:val="32"/>
          <w:szCs w:val="32"/>
          <w:highlight w:val="none"/>
          <w:lang w:val="en-US" w:eastAsia="zh-CN" w:bidi="ar-SA"/>
        </w:rPr>
        <w:t>《四川省2023年农业社会化服务项目实施方案</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kern w:val="2"/>
          <w:sz w:val="32"/>
          <w:szCs w:val="32"/>
          <w:highlight w:val="none"/>
          <w:lang w:val="en-US" w:eastAsia="zh-CN" w:bidi="ar-SA"/>
        </w:rPr>
        <w:t>要求编制《</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2023年遂宁市安居区农业社会化服务项目组织实施方案</w:t>
      </w:r>
      <w:r>
        <w:rPr>
          <w:rFonts w:hint="default" w:ascii="Times New Roman" w:hAnsi="Times New Roman" w:eastAsia="方正仿宋_GB2312" w:cs="Times New Roman"/>
          <w:b w:val="0"/>
          <w:bCs w:val="0"/>
          <w:snapToGrid/>
          <w:color w:val="auto"/>
          <w:kern w:val="2"/>
          <w:sz w:val="32"/>
          <w:szCs w:val="32"/>
          <w:highlight w:val="none"/>
          <w:lang w:val="en-US" w:eastAsia="zh-CN" w:bidi="ar-SA"/>
        </w:rPr>
        <w:t>》。</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kern w:val="2"/>
          <w:sz w:val="32"/>
          <w:szCs w:val="32"/>
          <w:highlight w:val="none"/>
          <w:lang w:val="en-US" w:eastAsia="zh-CN" w:bidi="ar-SA"/>
        </w:rPr>
        <w:t>4.</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召开项目实施镇、村业务培训会。</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（二）项目实施阶段</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1.遴选服务主体</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（1）</w:t>
      </w:r>
      <w:r>
        <w:rPr>
          <w:rFonts w:hint="default" w:ascii="Times New Roman" w:hAnsi="Times New Roman" w:eastAsia="方正仿宋_GB2312" w:cs="Times New Roman"/>
          <w:b w:val="0"/>
          <w:bCs w:val="0"/>
          <w:snapToGrid/>
          <w:color w:val="auto"/>
          <w:kern w:val="2"/>
          <w:sz w:val="32"/>
          <w:szCs w:val="32"/>
          <w:highlight w:val="none"/>
          <w:lang w:val="en-US" w:eastAsia="zh-CN" w:bidi="ar-SA"/>
        </w:rPr>
        <w:t>服务主体遴选</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服务主体应具备的基本条件</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①在农业农村部门登记的有服务能力的农村集体经济组织</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市场监管部门依法注册登记的有服务能力的服务企业、农民合作社、供销合作社、家庭农场、农业生产社会化服务联合体等农业经营性服务主体。</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②具有农业社会化服务能力、从业经验</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原则上成立时间1年以上</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在册技术人员5人以上</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具备相应服务设备和服务人员。大型农机具有符合农机安全规范</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拖拉机、联合收割机应当在农机安全监理机构申请注册登记</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领取号牌、行驶证</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农机驾驶员要持证上岗。</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③工商营业执照齐全</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有工商营业执照和对公银行账号。自愿接受农业农村部门监管。在农民群众中享有良好的信誉</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所提供的服务质量和价格等受到服务对象的认可和好评</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没有恶意扰乱农业生产托管服务市场价格的行为。</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④依法具有独立承担民事责任能力；组织机构健全、内部管理和监督制度完善；具有独立、健全的财务管理、会计核算和资产管理制度；拥有与所提供服务内容和要求相配套的服务能力</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包括农机具（租赁设备</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只作为参考）、驾驶操作人员、技术和安全管理团队。</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⑤社会信誉、商业信誉良好</w:t>
      </w:r>
      <w:r>
        <w:rPr>
          <w:rFonts w:hint="eastAsia" w:ascii="Times New Roman" w:hAnsi="Times New Roman" w:eastAsia="方正仿宋_GB2312" w:cs="Times New Roman"/>
          <w:b w:val="0"/>
          <w:bCs w:val="0"/>
          <w:snapToGrid/>
          <w:color w:val="auto"/>
          <w:spacing w:val="0"/>
          <w:kern w:val="2"/>
          <w:sz w:val="32"/>
          <w:szCs w:val="32"/>
          <w:highlight w:val="none"/>
          <w:lang w:val="en-US" w:eastAsia="zh-CN" w:bidi="ar-SA"/>
        </w:rPr>
        <w:t>，</w:t>
      </w: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未涉黑涉恶；符合法律、法规以及项目要求的其他条件。</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pPr>
      <w:r>
        <w:rPr>
          <w:rFonts w:hint="default" w:ascii="Times New Roman" w:hAnsi="Times New Roman" w:eastAsia="方正仿宋_GB2312" w:cs="Times New Roman"/>
          <w:b w:val="0"/>
          <w:bCs w:val="0"/>
          <w:snapToGrid/>
          <w:color w:val="auto"/>
          <w:spacing w:val="0"/>
          <w:kern w:val="2"/>
          <w:sz w:val="32"/>
          <w:szCs w:val="32"/>
          <w:highlight w:val="none"/>
          <w:lang w:val="en-US" w:eastAsia="zh-CN" w:bidi="ar-SA"/>
        </w:rPr>
        <w:t>⑥县域</w:t>
      </w:r>
      <w:r>
        <w:rPr>
          <w:rFonts w:hint="default" w:ascii="Times New Roman" w:hAnsi="Times New Roman" w:eastAsia="方正仿宋_GB2312" w:cs="Times New Roman"/>
          <w:b w:val="0"/>
          <w:bCs w:val="0"/>
          <w:snapToGrid/>
          <w:color w:val="auto"/>
          <w:kern w:val="2"/>
          <w:sz w:val="32"/>
          <w:szCs w:val="32"/>
          <w:highlight w:val="none"/>
          <w:lang w:val="en-US" w:eastAsia="zh-CN" w:bidi="ar-SA"/>
        </w:rPr>
        <w:t>内外社会化服务名录库主体。</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2.遴选确定服务主体</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val="0"/>
          <w:color w:val="auto"/>
          <w:kern w:val="0"/>
          <w:sz w:val="32"/>
          <w:szCs w:val="32"/>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按照</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公开、公正、公平</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的原则</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区农业农村局、区财政局对项目内容、程序及服务主体申报条件向社会进行公开发布</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成立服务主体遴选评审组</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对申报服务主体进行评审</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对评审出的安居区2023年农业社会化服务服务主体推荐名单进行公示。</w:t>
      </w:r>
      <w:r>
        <w:rPr>
          <w:rFonts w:hint="default" w:ascii="Times New Roman" w:hAnsi="Times New Roman" w:eastAsia="方正仿宋_GB2312" w:cs="Times New Roman"/>
          <w:b w:val="0"/>
          <w:bCs w:val="0"/>
          <w:snapToGrid/>
          <w:color w:val="000000"/>
          <w:spacing w:val="0"/>
          <w:kern w:val="21"/>
          <w:sz w:val="32"/>
          <w:szCs w:val="32"/>
          <w:lang w:val="en-US" w:eastAsia="zh-CN" w:bidi="ar-SA"/>
        </w:rPr>
        <w:t>支持省级重点服务组织承担项目</w:t>
      </w:r>
      <w:r>
        <w:rPr>
          <w:rFonts w:hint="eastAsia" w:ascii="Times New Roman" w:hAnsi="Times New Roman" w:eastAsia="方正仿宋_GB2312" w:cs="Times New Roman"/>
          <w:b w:val="0"/>
          <w:bCs w:val="0"/>
          <w:snapToGrid/>
          <w:color w:val="000000"/>
          <w:spacing w:val="0"/>
          <w:kern w:val="21"/>
          <w:sz w:val="32"/>
          <w:szCs w:val="32"/>
          <w:lang w:val="en-US" w:eastAsia="zh-CN" w:bidi="ar-SA"/>
        </w:rPr>
        <w:t>，</w:t>
      </w:r>
      <w:r>
        <w:rPr>
          <w:rFonts w:hint="eastAsia" w:ascii="Times New Roman" w:hAnsi="Times New Roman" w:eastAsia="方正仿宋_GB2312" w:cs="Times New Roman"/>
          <w:b w:val="0"/>
          <w:bCs w:val="0"/>
          <w:snapToGrid w:val="0"/>
          <w:color w:val="auto"/>
          <w:kern w:val="0"/>
          <w:sz w:val="32"/>
          <w:szCs w:val="32"/>
          <w:lang w:val="en-US" w:eastAsia="zh-CN" w:bidi="ar-SA"/>
        </w:rPr>
        <w:t>“</w:t>
      </w:r>
      <w:r>
        <w:rPr>
          <w:rFonts w:hint="default" w:ascii="Times New Roman" w:hAnsi="Times New Roman" w:eastAsia="方正仿宋_GB2312" w:cs="Times New Roman"/>
          <w:b w:val="0"/>
          <w:bCs w:val="0"/>
          <w:snapToGrid w:val="0"/>
          <w:color w:val="auto"/>
          <w:kern w:val="0"/>
          <w:sz w:val="32"/>
          <w:szCs w:val="32"/>
          <w:lang w:val="en-US" w:eastAsia="zh-CN" w:bidi="ar-SA"/>
        </w:rPr>
        <w:t>四川省首批农业生产社会化服务省级重点组织</w:t>
      </w:r>
      <w:r>
        <w:rPr>
          <w:rFonts w:hint="eastAsia" w:ascii="Times New Roman" w:hAnsi="Times New Roman" w:eastAsia="方正仿宋_GB2312" w:cs="Times New Roman"/>
          <w:b w:val="0"/>
          <w:bCs w:val="0"/>
          <w:snapToGrid w:val="0"/>
          <w:color w:val="auto"/>
          <w:kern w:val="0"/>
          <w:sz w:val="32"/>
          <w:szCs w:val="32"/>
          <w:lang w:val="en-US" w:eastAsia="zh-CN" w:bidi="ar-SA"/>
        </w:rPr>
        <w:t>”</w:t>
      </w:r>
      <w:r>
        <w:rPr>
          <w:rFonts w:hint="default" w:ascii="Times New Roman" w:hAnsi="Times New Roman" w:eastAsia="方正仿宋_GB2312" w:cs="Times New Roman"/>
          <w:b w:val="0"/>
          <w:bCs w:val="0"/>
          <w:snapToGrid w:val="0"/>
          <w:color w:val="auto"/>
          <w:kern w:val="0"/>
          <w:sz w:val="32"/>
          <w:szCs w:val="32"/>
          <w:lang w:val="en-US" w:eastAsia="zh-CN" w:bidi="ar-SA"/>
        </w:rPr>
        <w:t>参加遴选时只需提交申请和安全保险。</w:t>
      </w:r>
    </w:p>
    <w:p>
      <w:pPr>
        <w:keepNext w:val="0"/>
        <w:keepLines w:val="0"/>
        <w:pageBreakBefore w:val="0"/>
        <w:widowControl w:val="0"/>
        <w:kinsoku/>
        <w:wordWrap/>
        <w:overflowPunct w:val="0"/>
        <w:topLinePunct/>
        <w:autoSpaceDE/>
        <w:autoSpaceDN/>
        <w:bidi w:val="0"/>
        <w:adjustRightInd w:val="0"/>
        <w:snapToGrid w:val="0"/>
        <w:spacing w:beforeLines="0" w:after="0" w:afterLines="0" w:line="576" w:lineRule="exact"/>
        <w:ind w:left="0" w:leftChars="0" w:firstLine="640" w:firstLineChars="200"/>
        <w:jc w:val="both"/>
        <w:textAlignment w:val="auto"/>
        <w:rPr>
          <w:rFonts w:hint="default" w:ascii="Times New Roman" w:hAnsi="Times New Roman" w:eastAsia="方正仿宋_GB2312" w:cs="Times New Roman"/>
          <w:b w:val="0"/>
          <w:bCs w:val="0"/>
          <w:snapToGrid w:val="0"/>
          <w:color w:val="000000"/>
          <w:kern w:val="2"/>
          <w:sz w:val="32"/>
          <w:szCs w:val="32"/>
          <w:lang w:val="en-US" w:eastAsia="zh-CN" w:bidi="ar-SA"/>
        </w:rPr>
      </w:pP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各村根据本村实际</w:t>
      </w:r>
      <w:r>
        <w:rPr>
          <w:rFonts w:hint="eastAsia" w:ascii="Times New Roman" w:hAnsi="Times New Roman" w:eastAsia="方正仿宋_GB2312" w:cs="Times New Roman"/>
          <w:b w:val="0"/>
          <w:bCs w:val="0"/>
          <w:snapToGrid w:val="0"/>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与推荐名单范围内的主体单位进行</w:t>
      </w:r>
      <w:r>
        <w:rPr>
          <w:rFonts w:hint="eastAsia" w:ascii="Times New Roman" w:hAnsi="Times New Roman" w:eastAsia="方正仿宋_GB2312" w:cs="Times New Roman"/>
          <w:b w:val="0"/>
          <w:bCs w:val="0"/>
          <w:snapToGrid w:val="0"/>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双向选择</w:t>
      </w:r>
      <w:r>
        <w:rPr>
          <w:rFonts w:hint="eastAsia" w:ascii="Times New Roman" w:hAnsi="Times New Roman" w:eastAsia="方正仿宋_GB2312" w:cs="Times New Roman"/>
          <w:b w:val="0"/>
          <w:bCs w:val="0"/>
          <w:snapToGrid w:val="0"/>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选出单环节或多环节实施主体</w:t>
      </w:r>
      <w:r>
        <w:rPr>
          <w:rFonts w:hint="eastAsia" w:ascii="Times New Roman" w:hAnsi="Times New Roman" w:eastAsia="方正仿宋_GB2312" w:cs="Times New Roman"/>
          <w:b w:val="0"/>
          <w:bCs w:val="0"/>
          <w:snapToGrid w:val="0"/>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各镇人民政府核定后签订镇、村、主体三方采购服务合同</w:t>
      </w:r>
      <w:r>
        <w:rPr>
          <w:rFonts w:hint="eastAsia" w:ascii="Times New Roman" w:hAnsi="Times New Roman" w:eastAsia="方正仿宋_GB2312" w:cs="Times New Roman"/>
          <w:b w:val="0"/>
          <w:bCs w:val="0"/>
          <w:snapToGrid w:val="0"/>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val="0"/>
          <w:color w:val="000000"/>
          <w:spacing w:val="0"/>
          <w:kern w:val="21"/>
          <w:sz w:val="32"/>
          <w:szCs w:val="32"/>
          <w:highlight w:val="none"/>
          <w:lang w:val="en-US" w:eastAsia="zh-CN" w:bidi="ar-SA"/>
        </w:rPr>
        <w:t>合同签订后五个工作日内送到区农业农村局备案。为培育一批服务能力强、服务范围广、市场化运营规范的农业社会化服务主体创造良好市场条件。</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3.监督项目实施</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在区农业生产社会化服务项目建设领导小组的统一领导下</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各成员单位密切配合</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确保项目有序推进。</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（1）区农业农村局成立技术指导组</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负责指导检查</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组织验收、协调解决问题、制定服务合同等工作。</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（2）区财政局、区农业农村局负责补助资金的筹集、审核和拨付。</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（3）作业服务地所属镇农业社会化服务站、村民委员会、村集体经济组织组织群众有序接受农事服务</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协调解决服务过程中出现的问题</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监督作业质量进度</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协助服务主体收取服务费群众自筹部分。</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村农业社会化服务协办员据实填写《遂宁市安居区2023年农业社会化服务作业日志》（附件3）</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服务主体盖章确认属实。</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（4）每一环节</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开展前，由村民或种植大户与服务对象签订《</w:t>
      </w:r>
      <w:r>
        <w:rPr>
          <w:rFonts w:hint="default" w:ascii="Times New Roman" w:hAnsi="Times New Roman" w:eastAsia="方正仿宋_GB2312" w:cs="Times New Roman"/>
          <w:b w:val="0"/>
          <w:bCs w:val="0"/>
          <w:snapToGrid/>
          <w:color w:val="auto"/>
          <w:kern w:val="21"/>
          <w:sz w:val="32"/>
          <w:szCs w:val="32"/>
          <w:highlight w:val="none"/>
          <w:lang w:val="en-US" w:eastAsia="zh-CN" w:bidi="ar-SA"/>
        </w:rPr>
        <w:t>安居区2023年农业生产托管服务合同</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每一环节</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完成</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后</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镇农业社会化服务站及时组织人员进行100%初核</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填写《遂宁市安居区2023年农业社会化服务作业初核公示表》（附件4）和《遂宁市安居区xxx镇2023年农业社会化服务补贴资金核算表》（附件5）</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分别在村、镇公示栏公示5个工作日</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接受群众监督。</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（5）镇、村初核完成后</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由镇统一将《遂宁市安居区2023年农业社会化服务补贴资金核算表》（附件6）</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交</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区</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农业农村局汇总报审</w:t>
      </w:r>
      <w:r>
        <w:rPr>
          <w:rFonts w:hint="eastAsia" w:ascii="Times New Roman" w:hAnsi="Times New Roman" w:eastAsia="方正仿宋_GB2312" w:cs="Times New Roman"/>
          <w:b w:val="0"/>
          <w:bCs w:val="0"/>
          <w:snapToGrid/>
          <w:color w:val="000000"/>
          <w:spacing w:val="0"/>
          <w:kern w:val="21"/>
          <w:sz w:val="32"/>
          <w:szCs w:val="32"/>
          <w:highlight w:val="none"/>
          <w:lang w:val="en-US" w:eastAsia="zh-CN" w:bidi="ar-SA"/>
        </w:rPr>
        <w:t>，</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申请复验。</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highlight w:val="none"/>
          <w:lang w:val="en-US" w:eastAsia="zh-CN" w:bidi="ar-SA"/>
        </w:rPr>
      </w:pP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（6）遂宁市安居区</w:t>
      </w:r>
      <w:r>
        <w:rPr>
          <w:rFonts w:hint="default"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以</w:t>
      </w:r>
      <w:r>
        <w:rPr>
          <w:rFonts w:hint="eastAsia"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w:t>
      </w:r>
      <w:r>
        <w:rPr>
          <w:rFonts w:hint="default"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区农业社会化服务中心、镇农业社会化服务站、村农业社会化服务协办员</w:t>
      </w:r>
      <w:r>
        <w:rPr>
          <w:rFonts w:hint="eastAsia"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w:t>
      </w:r>
      <w:r>
        <w:rPr>
          <w:rFonts w:hint="default"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为主要模式的区镇村三级服务体系已初步建立</w:t>
      </w:r>
      <w:r>
        <w:rPr>
          <w:rFonts w:hint="eastAsia"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w:t>
      </w:r>
      <w:r>
        <w:rPr>
          <w:rFonts w:hint="default" w:ascii="Times New Roman" w:hAnsi="Times New Roman" w:eastAsia="方正仿宋_GB2312" w:cs="Times New Roman"/>
          <w:b w:val="0"/>
          <w:bCs w:val="0"/>
          <w:snapToGrid/>
          <w:color w:val="000000"/>
          <w:spacing w:val="0"/>
          <w:w w:val="100"/>
          <w:kern w:val="21"/>
          <w:position w:val="0"/>
          <w:sz w:val="32"/>
          <w:szCs w:val="32"/>
          <w:highlight w:val="none"/>
          <w:u w:val="none"/>
          <w:shd w:val="clear"/>
          <w:lang w:val="en-US" w:eastAsia="zh-CN" w:bidi="ar-SA"/>
        </w:rPr>
        <w:t>区农业社会化服务中心、镇农业社会化服务站、村农业社会化服务协办员根据其主要职责认真开展社会化服务工作。</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（三）项目验收阶段</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1.区农业农村局、</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区</w:t>
      </w:r>
      <w:r>
        <w:rPr>
          <w:rFonts w:hint="default" w:ascii="Times New Roman" w:hAnsi="Times New Roman" w:eastAsia="方正仿宋_GB2312" w:cs="Times New Roman"/>
          <w:b w:val="0"/>
          <w:bCs w:val="0"/>
          <w:snapToGrid/>
          <w:color w:val="000000"/>
          <w:kern w:val="2"/>
          <w:sz w:val="32"/>
          <w:szCs w:val="32"/>
          <w:lang w:val="en-US" w:eastAsia="zh-CN" w:bidi="ar-SA"/>
        </w:rPr>
        <w:t>财政局在项目实施村组织复核验收</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根据相关作业资料随机抽查</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并进行群众满意度绩效考评。复核面积总数不低于总面积10%</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所有村至少要有一个环节进行复核验收。</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2.区农业农村局根据随机抽查复核及资料审核情况</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出具验收报告。</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（四）资金拨付阶段</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验收合格后</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服务主体开具税务正式发票</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并提供有关图片、公示及验收报告</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区农业农村局、</w:t>
      </w:r>
      <w:r>
        <w:rPr>
          <w:rFonts w:hint="default" w:ascii="Times New Roman" w:hAnsi="Times New Roman" w:eastAsia="方正仿宋_GB2312" w:cs="Times New Roman"/>
          <w:b w:val="0"/>
          <w:bCs w:val="0"/>
          <w:snapToGrid/>
          <w:color w:val="000000"/>
          <w:spacing w:val="0"/>
          <w:kern w:val="21"/>
          <w:sz w:val="32"/>
          <w:szCs w:val="32"/>
          <w:highlight w:val="none"/>
          <w:lang w:val="en-US" w:eastAsia="zh-CN" w:bidi="ar-SA"/>
        </w:rPr>
        <w:t>区</w:t>
      </w:r>
      <w:r>
        <w:rPr>
          <w:rFonts w:hint="default" w:ascii="Times New Roman" w:hAnsi="Times New Roman" w:eastAsia="方正仿宋_GB2312" w:cs="Times New Roman"/>
          <w:b w:val="0"/>
          <w:bCs w:val="0"/>
          <w:snapToGrid/>
          <w:color w:val="000000"/>
          <w:kern w:val="2"/>
          <w:sz w:val="32"/>
          <w:szCs w:val="32"/>
          <w:lang w:val="en-US" w:eastAsia="zh-CN" w:bidi="ar-SA"/>
        </w:rPr>
        <w:t>财政局审核无误后根据验收报告据实拨付资金。</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val="0"/>
          <w:color w:val="000000"/>
          <w:kern w:val="2"/>
          <w:sz w:val="32"/>
          <w:szCs w:val="32"/>
          <w:lang w:val="en-US" w:eastAsia="zh-CN" w:bidi="ar-SA"/>
        </w:rPr>
      </w:pPr>
      <w:r>
        <w:rPr>
          <w:rFonts w:hint="default" w:ascii="Times New Roman" w:hAnsi="Times New Roman" w:eastAsia="方正仿宋_GB2312" w:cs="Times New Roman"/>
          <w:b w:val="0"/>
          <w:bCs w:val="0"/>
          <w:snapToGrid w:val="0"/>
          <w:color w:val="000000"/>
          <w:kern w:val="2"/>
          <w:sz w:val="32"/>
          <w:szCs w:val="32"/>
          <w:lang w:val="en-US" w:eastAsia="zh-CN" w:bidi="ar-SA"/>
        </w:rPr>
        <w:t>2024年1</w:t>
      </w:r>
      <w:r>
        <w:rPr>
          <w:rFonts w:hint="eastAsia" w:ascii="Times New Roman" w:hAnsi="Times New Roman" w:eastAsia="方正仿宋_GB2312" w:cs="Times New Roman"/>
          <w:b w:val="0"/>
          <w:bCs w:val="0"/>
          <w:snapToGrid w:val="0"/>
          <w:color w:val="000000"/>
          <w:kern w:val="2"/>
          <w:sz w:val="32"/>
          <w:szCs w:val="32"/>
          <w:lang w:val="en-US" w:eastAsia="zh-CN" w:bidi="ar-SA"/>
        </w:rPr>
        <w:t>2</w:t>
      </w:r>
      <w:r>
        <w:rPr>
          <w:rFonts w:hint="default" w:ascii="Times New Roman" w:hAnsi="Times New Roman" w:eastAsia="方正仿宋_GB2312" w:cs="Times New Roman"/>
          <w:b w:val="0"/>
          <w:bCs w:val="0"/>
          <w:snapToGrid w:val="0"/>
          <w:color w:val="000000"/>
          <w:kern w:val="2"/>
          <w:sz w:val="32"/>
          <w:szCs w:val="32"/>
          <w:lang w:val="en-US" w:eastAsia="zh-CN" w:bidi="ar-SA"/>
        </w:rPr>
        <w:t>月前</w:t>
      </w:r>
      <w:r>
        <w:rPr>
          <w:rFonts w:hint="eastAsia" w:ascii="Times New Roman" w:hAnsi="Times New Roman" w:eastAsia="方正仿宋_GB2312" w:cs="Times New Roman"/>
          <w:b w:val="0"/>
          <w:bCs w:val="0"/>
          <w:snapToGrid w:val="0"/>
          <w:color w:val="000000"/>
          <w:kern w:val="2"/>
          <w:sz w:val="32"/>
          <w:szCs w:val="32"/>
          <w:lang w:val="en-US" w:eastAsia="zh-CN" w:bidi="ar-SA"/>
        </w:rPr>
        <w:t>，</w:t>
      </w:r>
      <w:r>
        <w:rPr>
          <w:rFonts w:hint="default" w:ascii="Times New Roman" w:hAnsi="Times New Roman" w:eastAsia="方正仿宋_GB2312" w:cs="Times New Roman"/>
          <w:b w:val="0"/>
          <w:bCs w:val="0"/>
          <w:snapToGrid w:val="0"/>
          <w:color w:val="000000"/>
          <w:kern w:val="2"/>
          <w:sz w:val="32"/>
          <w:szCs w:val="32"/>
          <w:lang w:val="en-US" w:eastAsia="zh-CN" w:bidi="ar-SA"/>
        </w:rPr>
        <w:t>区农业农村局要全面完成项目实施</w:t>
      </w:r>
      <w:r>
        <w:rPr>
          <w:rFonts w:hint="eastAsia" w:ascii="Times New Roman" w:hAnsi="Times New Roman" w:eastAsia="方正仿宋_GB2312" w:cs="Times New Roman"/>
          <w:b w:val="0"/>
          <w:bCs w:val="0"/>
          <w:snapToGrid w:val="0"/>
          <w:color w:val="000000"/>
          <w:kern w:val="2"/>
          <w:sz w:val="32"/>
          <w:szCs w:val="32"/>
          <w:lang w:val="en-US" w:eastAsia="zh-CN" w:bidi="ar-SA"/>
        </w:rPr>
        <w:t>，</w:t>
      </w:r>
      <w:r>
        <w:rPr>
          <w:rFonts w:hint="default" w:ascii="Times New Roman" w:hAnsi="Times New Roman" w:eastAsia="方正仿宋_GB2312" w:cs="Times New Roman"/>
          <w:b w:val="0"/>
          <w:bCs w:val="0"/>
          <w:snapToGrid w:val="0"/>
          <w:color w:val="000000"/>
          <w:kern w:val="2"/>
          <w:sz w:val="32"/>
          <w:szCs w:val="32"/>
          <w:lang w:val="en-US" w:eastAsia="zh-CN" w:bidi="ar-SA"/>
        </w:rPr>
        <w:t>区财政局足额拨付补助资金450万元。</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firstLine="640" w:firstLineChars="200"/>
        <w:jc w:val="left"/>
        <w:textAlignment w:val="auto"/>
        <w:outlineLvl w:val="9"/>
        <w:rPr>
          <w:rFonts w:hint="default" w:ascii="Times New Roman" w:hAnsi="Times New Roman" w:eastAsia="方正楷体简体" w:cs="Times New Roman"/>
          <w:b w:val="0"/>
          <w:bCs w:val="0"/>
          <w:snapToGrid/>
          <w:color w:val="auto"/>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（五）绩效评价阶段</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项目完成后</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区项目建设领导小组办公室对项目内容开展情况、实施效果、验收情况、资金兑付、档案资料存档情况等方面</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组织开展绩效自评</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根据项目实施主体情况分别并向遂宁市农业农村局报备。</w:t>
      </w:r>
    </w:p>
    <w:p>
      <w:pPr>
        <w:keepNext w:val="0"/>
        <w:keepLines w:val="0"/>
        <w:pageBreakBefore w:val="0"/>
        <w:widowControl w:val="0"/>
        <w:numPr>
          <w:ilvl w:val="0"/>
          <w:numId w:val="1"/>
        </w:numPr>
        <w:kinsoku/>
        <w:wordWrap/>
        <w:overflowPunct w:val="0"/>
        <w:topLinePunct/>
        <w:autoSpaceDE/>
        <w:autoSpaceDN/>
        <w:bidi w:val="0"/>
        <w:adjustRightInd w:val="0"/>
        <w:snapToGrid w:val="0"/>
        <w:spacing w:beforeLines="0" w:afterLines="0" w:line="576" w:lineRule="exact"/>
        <w:ind w:firstLine="640" w:firstLineChars="200"/>
        <w:jc w:val="both"/>
        <w:textAlignment w:val="auto"/>
        <w:outlineLvl w:val="9"/>
        <w:rPr>
          <w:rFonts w:hint="default" w:ascii="Times New Roman" w:hAnsi="Times New Roman" w:eastAsia="方正黑体简体" w:cs="Times New Roman"/>
          <w:b w:val="0"/>
          <w:bCs w:val="0"/>
          <w:snapToGrid w:val="0"/>
          <w:color w:val="000000"/>
          <w:kern w:val="2"/>
          <w:sz w:val="32"/>
          <w:szCs w:val="32"/>
          <w:lang w:val="en-US" w:eastAsia="zh-CN" w:bidi="ar-SA"/>
        </w:rPr>
      </w:pPr>
      <w:r>
        <w:rPr>
          <w:rFonts w:hint="default" w:ascii="Times New Roman" w:hAnsi="Times New Roman" w:eastAsia="方正黑体简体" w:cs="Times New Roman"/>
          <w:b w:val="0"/>
          <w:bCs w:val="0"/>
          <w:snapToGrid w:val="0"/>
          <w:color w:val="000000"/>
          <w:kern w:val="2"/>
          <w:sz w:val="32"/>
          <w:szCs w:val="32"/>
          <w:lang w:val="en-US" w:eastAsia="zh-CN" w:bidi="ar-SA"/>
        </w:rPr>
        <w:t>保障措施</w:t>
      </w:r>
    </w:p>
    <w:p>
      <w:pPr>
        <w:keepNext w:val="0"/>
        <w:keepLines w:val="0"/>
        <w:pageBreakBefore w:val="0"/>
        <w:widowControl w:val="0"/>
        <w:numPr>
          <w:ilvl w:val="-1"/>
          <w:numId w:val="0"/>
        </w:numPr>
        <w:kinsoku/>
        <w:wordWrap/>
        <w:overflowPunct w:val="0"/>
        <w:topLinePunct/>
        <w:autoSpaceDE/>
        <w:autoSpaceDN/>
        <w:bidi w:val="0"/>
        <w:adjustRightInd w:val="0"/>
        <w:snapToGrid w:val="0"/>
        <w:spacing w:beforeLines="0" w:afterLines="0" w:line="576" w:lineRule="exact"/>
        <w:ind w:left="0" w:leftChars="0" w:right="0"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（一）加强组织领导</w:t>
      </w:r>
      <w:r>
        <w:rPr>
          <w:rFonts w:hint="default"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成立安居区2023年农业社会化服务项目工作领导小组。由分管农业的副区长任组长</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区农业农村局、区财政局主要负责人任副组长</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区农业农村局、区财政局分管领导及镇分管领导</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镇农业综合服务中心、区财政局农业</w:t>
      </w:r>
      <w:r>
        <w:rPr>
          <w:rFonts w:hint="eastAsia" w:ascii="Times New Roman" w:hAnsi="Times New Roman" w:eastAsia="方正仿宋_GB2312" w:cs="Times New Roman"/>
          <w:b w:val="0"/>
          <w:bCs w:val="0"/>
          <w:snapToGrid/>
          <w:color w:val="000000"/>
          <w:spacing w:val="0"/>
          <w:kern w:val="2"/>
          <w:sz w:val="32"/>
          <w:szCs w:val="32"/>
          <w:lang w:val="en-US" w:eastAsia="zh-CN" w:bidi="ar-SA"/>
        </w:rPr>
        <w:t>农村</w:t>
      </w:r>
      <w:r>
        <w:rPr>
          <w:rFonts w:hint="default" w:ascii="Times New Roman" w:hAnsi="Times New Roman" w:eastAsia="方正仿宋_GB2312" w:cs="Times New Roman"/>
          <w:b w:val="0"/>
          <w:bCs w:val="0"/>
          <w:snapToGrid/>
          <w:color w:val="000000"/>
          <w:spacing w:val="0"/>
          <w:kern w:val="2"/>
          <w:sz w:val="32"/>
          <w:szCs w:val="32"/>
          <w:lang w:val="en-US" w:eastAsia="zh-CN" w:bidi="ar-SA"/>
        </w:rPr>
        <w:t>股、</w:t>
      </w:r>
      <w:r>
        <w:rPr>
          <w:rFonts w:hint="default" w:ascii="Times New Roman" w:hAnsi="Times New Roman" w:eastAsia="方正仿宋_GB2312" w:cs="Times New Roman"/>
          <w:b w:val="0"/>
          <w:bCs w:val="0"/>
          <w:snapToGrid/>
          <w:color w:val="000000"/>
          <w:kern w:val="2"/>
          <w:sz w:val="32"/>
          <w:szCs w:val="32"/>
          <w:lang w:val="en-US" w:eastAsia="zh-CN" w:bidi="ar-SA"/>
        </w:rPr>
        <w:t>区农业农村局</w:t>
      </w:r>
      <w:r>
        <w:rPr>
          <w:rFonts w:hint="default" w:ascii="Times New Roman" w:hAnsi="Times New Roman" w:eastAsia="方正仿宋_GB2312" w:cs="Times New Roman"/>
          <w:b w:val="0"/>
          <w:bCs w:val="0"/>
          <w:snapToGrid/>
          <w:color w:val="000000"/>
          <w:spacing w:val="0"/>
          <w:kern w:val="2"/>
          <w:sz w:val="32"/>
          <w:szCs w:val="32"/>
          <w:lang w:val="en-US" w:eastAsia="zh-CN" w:bidi="ar-SA"/>
        </w:rPr>
        <w:t>区农经站、</w:t>
      </w:r>
      <w:r>
        <w:rPr>
          <w:rFonts w:hint="eastAsia" w:ascii="Times New Roman" w:hAnsi="Times New Roman" w:eastAsia="方正仿宋_GB2312" w:cs="Times New Roman"/>
          <w:b w:val="0"/>
          <w:bCs w:val="0"/>
          <w:snapToGrid/>
          <w:color w:val="000000"/>
          <w:spacing w:val="0"/>
          <w:kern w:val="2"/>
          <w:sz w:val="32"/>
          <w:szCs w:val="32"/>
          <w:lang w:val="en-US" w:eastAsia="zh-CN" w:bidi="ar-SA"/>
        </w:rPr>
        <w:t>农机监理站</w:t>
      </w:r>
      <w:r>
        <w:rPr>
          <w:rFonts w:hint="default" w:ascii="Times New Roman" w:hAnsi="Times New Roman" w:eastAsia="方正仿宋_GB2312" w:cs="Times New Roman"/>
          <w:b w:val="0"/>
          <w:bCs w:val="0"/>
          <w:snapToGrid/>
          <w:color w:val="000000"/>
          <w:spacing w:val="0"/>
          <w:kern w:val="2"/>
          <w:sz w:val="32"/>
          <w:szCs w:val="32"/>
          <w:lang w:val="en-US" w:eastAsia="zh-CN" w:bidi="ar-SA"/>
        </w:rPr>
        <w:t>等相关股室负责人为成员</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领导小组下设办公室</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办公室设在区农业农村局农经站。有关各方要明确责权</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分工协作</w:t>
      </w:r>
      <w:r>
        <w:rPr>
          <w:rFonts w:hint="eastAsia" w:ascii="Times New Roman" w:hAnsi="Times New Roman" w:eastAsia="方正仿宋_GB2312" w:cs="Times New Roman"/>
          <w:b w:val="0"/>
          <w:bCs w:val="0"/>
          <w:snapToGrid/>
          <w:color w:val="000000"/>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齐心协力抓好工作的落实。</w:t>
      </w:r>
    </w:p>
    <w:p>
      <w:pPr>
        <w:keepNext w:val="0"/>
        <w:keepLines w:val="0"/>
        <w:pageBreakBefore w:val="0"/>
        <w:widowControl w:val="0"/>
        <w:kinsoku/>
        <w:wordWrap/>
        <w:overflowPunct w:val="0"/>
        <w:topLinePunct/>
        <w:autoSpaceDE/>
        <w:autoSpaceDN/>
        <w:bidi w:val="0"/>
        <w:adjustRightInd w:val="0"/>
        <w:snapToGrid w:val="0"/>
        <w:spacing w:beforeLines="0" w:afterLines="0" w:line="576" w:lineRule="exact"/>
        <w:ind w:left="0" w:leftChars="0" w:right="0" w:firstLine="640" w:firstLineChars="2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楷体简体" w:cs="Times New Roman"/>
          <w:b w:val="0"/>
          <w:bCs w:val="0"/>
          <w:snapToGrid/>
          <w:color w:val="auto"/>
          <w:kern w:val="2"/>
          <w:sz w:val="32"/>
          <w:szCs w:val="32"/>
          <w:lang w:val="en-US" w:eastAsia="zh-CN" w:bidi="ar-SA"/>
        </w:rPr>
        <w:t>（二）加强督促指导</w:t>
      </w:r>
      <w:r>
        <w:rPr>
          <w:rFonts w:hint="default"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一是建立项目管理制度</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严格补助标准、补助程序、验收考核办法</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制订服务基本规程</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统一服务合同格式</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统一制作服务作业登记表、</w:t>
      </w:r>
      <w:r>
        <w:rPr>
          <w:rFonts w:hint="default" w:ascii="Times New Roman" w:hAnsi="Times New Roman" w:eastAsia="方正仿宋_GB2312" w:cs="Times New Roman"/>
          <w:b w:val="0"/>
          <w:bCs w:val="0"/>
          <w:snapToGrid/>
          <w:color w:val="000000"/>
          <w:spacing w:val="0"/>
          <w:kern w:val="2"/>
          <w:sz w:val="32"/>
          <w:szCs w:val="32"/>
          <w:u w:val="none"/>
          <w:lang w:val="en-US" w:eastAsia="zh-CN" w:bidi="ar-SA"/>
        </w:rPr>
        <w:t>项目验收表、</w:t>
      </w:r>
      <w:r>
        <w:rPr>
          <w:rFonts w:hint="default" w:ascii="Times New Roman" w:hAnsi="Times New Roman" w:eastAsia="方正仿宋_GB2312" w:cs="Times New Roman"/>
          <w:b w:val="0"/>
          <w:bCs w:val="0"/>
          <w:snapToGrid/>
          <w:color w:val="000000"/>
          <w:spacing w:val="0"/>
          <w:kern w:val="2"/>
          <w:sz w:val="32"/>
          <w:szCs w:val="32"/>
          <w:lang w:val="en-US" w:eastAsia="zh-CN" w:bidi="ar-SA"/>
        </w:rPr>
        <w:t>资金结算表等</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做好档案资料、图片的收集整理。二是严控作业质量。区农业农村局和各镇农业综合服务中心加强对服务主体的指导</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为服务主体提供技术服务</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严格按照操作和生产防控要求实施</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保证服务质量</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提高群众满意度。三是加强监管</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防止弄虚作假。要积极推动项目公示制</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将确定列入补助范围的服务主体进行公示</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项目完成后</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在作业地进行补助公示。公示内容包括服务对象名称、服务内容、服务地点、作业任务等内容。认真抽查复核</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严厉处罚虚报冒领</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严肃追究工作人员违纪违法行为。四是加强资金核算和监管。区财政、农业农村部门切实加强资金监管</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实行专账核算</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专款专用</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确保资金使用合法合规；</w:t>
      </w:r>
      <w:r>
        <w:rPr>
          <w:rFonts w:hint="default" w:ascii="Times New Roman" w:hAnsi="Times New Roman" w:eastAsia="方正仿宋_GB2312" w:cs="Times New Roman"/>
          <w:b w:val="0"/>
          <w:bCs w:val="0"/>
          <w:snapToGrid/>
          <w:color w:val="000000"/>
          <w:spacing w:val="0"/>
          <w:kern w:val="2"/>
          <w:sz w:val="32"/>
          <w:szCs w:val="32"/>
          <w:lang w:val="en-US" w:eastAsia="zh-CN" w:bidi="ar-SA"/>
        </w:rPr>
        <w:t>做好资料收集和存档工作</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以备检查验收</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确保政策落实公开公正</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资金使用安全高效。</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val="0"/>
          <w:color w:val="auto"/>
          <w:kern w:val="2"/>
          <w:sz w:val="32"/>
          <w:szCs w:val="32"/>
          <w:lang w:val="en-US" w:eastAsia="zh-CN" w:bidi="ar-SA"/>
        </w:rPr>
      </w:pPr>
      <w:r>
        <w:rPr>
          <w:rFonts w:hint="default" w:ascii="Times New Roman" w:hAnsi="Times New Roman" w:eastAsia="方正楷体简体" w:cs="Times New Roman"/>
          <w:b w:val="0"/>
          <w:bCs w:val="0"/>
          <w:snapToGrid w:val="0"/>
          <w:color w:val="auto"/>
          <w:kern w:val="2"/>
          <w:sz w:val="32"/>
          <w:szCs w:val="32"/>
          <w:lang w:val="en-US" w:eastAsia="zh-CN" w:bidi="ar-SA"/>
        </w:rPr>
        <w:t>（三）加强信息化终端推广应用</w:t>
      </w:r>
      <w:r>
        <w:rPr>
          <w:rFonts w:hint="default"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000000"/>
          <w:kern w:val="2"/>
          <w:sz w:val="32"/>
          <w:szCs w:val="32"/>
          <w:lang w:val="en-US" w:eastAsia="zh-CN" w:bidi="ar-SA"/>
        </w:rPr>
        <w:t>支持服务主体安装农机监测传感器和智能化农机监测终端</w:t>
      </w:r>
      <w:r>
        <w:rPr>
          <w:rFonts w:hint="eastAsia" w:ascii="Times New Roman" w:hAnsi="Times New Roman" w:eastAsia="方正仿宋_GB2312" w:cs="Times New Roman"/>
          <w:b w:val="0"/>
          <w:bCs w:val="0"/>
          <w:snapToGrid w:val="0"/>
          <w:color w:val="000000"/>
          <w:kern w:val="2"/>
          <w:sz w:val="32"/>
          <w:szCs w:val="32"/>
          <w:lang w:val="en-US" w:eastAsia="zh-CN" w:bidi="ar-SA"/>
        </w:rPr>
        <w:t>，</w:t>
      </w:r>
      <w:r>
        <w:rPr>
          <w:rFonts w:hint="default" w:ascii="Times New Roman" w:hAnsi="Times New Roman" w:eastAsia="方正仿宋_GB2312" w:cs="Times New Roman"/>
          <w:b w:val="0"/>
          <w:bCs w:val="0"/>
          <w:snapToGrid w:val="0"/>
          <w:color w:val="000000"/>
          <w:kern w:val="2"/>
          <w:sz w:val="32"/>
          <w:szCs w:val="32"/>
          <w:lang w:val="en-US" w:eastAsia="zh-CN" w:bidi="ar-SA"/>
        </w:rPr>
        <w:t>对安装农机监测传感器和智能化农机监测终端的服务主体进行优先推荐</w:t>
      </w:r>
      <w:r>
        <w:rPr>
          <w:rFonts w:hint="eastAsia" w:ascii="Times New Roman" w:hAnsi="Times New Roman" w:eastAsia="方正仿宋_GB2312" w:cs="Times New Roman"/>
          <w:b w:val="0"/>
          <w:bCs w:val="0"/>
          <w:snapToGrid w:val="0"/>
          <w:color w:val="000000"/>
          <w:kern w:val="2"/>
          <w:sz w:val="32"/>
          <w:szCs w:val="32"/>
          <w:lang w:val="en-US" w:eastAsia="zh-CN" w:bidi="ar-SA"/>
        </w:rPr>
        <w:t>，</w:t>
      </w:r>
      <w:r>
        <w:rPr>
          <w:rFonts w:hint="default" w:ascii="Times New Roman" w:hAnsi="Times New Roman" w:eastAsia="方正仿宋_GB2312" w:cs="Times New Roman"/>
          <w:b w:val="0"/>
          <w:bCs w:val="0"/>
          <w:snapToGrid w:val="0"/>
          <w:color w:val="000000"/>
          <w:kern w:val="2"/>
          <w:sz w:val="32"/>
          <w:szCs w:val="32"/>
          <w:lang w:val="en-US" w:eastAsia="zh-CN" w:bidi="ar-SA"/>
        </w:rPr>
        <w:t>在大户作业上试点使用中国农业社会化服务平台。</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76" w:lineRule="exact"/>
        <w:ind w:firstLine="640" w:firstLineChars="200"/>
        <w:jc w:val="both"/>
        <w:textAlignment w:val="auto"/>
        <w:rPr>
          <w:rFonts w:hint="default" w:ascii="Times New Roman" w:hAnsi="Times New Roman" w:eastAsia="方正仿宋_GB2312" w:cs="Times New Roman"/>
          <w:b w:val="0"/>
          <w:bCs w:val="0"/>
          <w:snapToGrid w:val="0"/>
          <w:color w:val="auto"/>
          <w:kern w:val="2"/>
          <w:sz w:val="32"/>
          <w:szCs w:val="32"/>
          <w:lang w:val="en-US" w:eastAsia="zh-CN" w:bidi="ar-SA"/>
        </w:rPr>
      </w:pPr>
      <w:r>
        <w:rPr>
          <w:rFonts w:hint="default" w:ascii="Times New Roman" w:hAnsi="Times New Roman" w:eastAsia="方正楷体简体" w:cs="Times New Roman"/>
          <w:b w:val="0"/>
          <w:bCs w:val="0"/>
          <w:snapToGrid w:val="0"/>
          <w:color w:val="auto"/>
          <w:kern w:val="2"/>
          <w:sz w:val="32"/>
          <w:szCs w:val="32"/>
          <w:lang w:val="en-US" w:eastAsia="zh-CN" w:bidi="ar-SA"/>
        </w:rPr>
        <w:t>（四）强化政策宣传</w:t>
      </w:r>
      <w:r>
        <w:rPr>
          <w:rFonts w:hint="default" w:ascii="Times New Roman" w:hAnsi="Times New Roman" w:eastAsia="方正仿宋_GB2312" w:cs="Times New Roman"/>
          <w:b w:val="0"/>
          <w:bCs w:val="0"/>
          <w:snapToGrid w:val="0"/>
          <w:color w:val="auto"/>
          <w:kern w:val="2"/>
          <w:sz w:val="32"/>
          <w:szCs w:val="32"/>
          <w:lang w:val="en-US" w:eastAsia="zh-CN" w:bidi="ar-SA"/>
        </w:rPr>
        <w:t>。利用网络、微信、现场讲解等多种媒体、多种渠道加强农业生产托管政策宣传、知识培训</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使广大农民群众、新型农业经营主体和基层干部准确理解掌握政策内容</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引导更多的小农户接受农业社会化服务</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积极营造有利于农业社会化服务的良好氛围</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切实把小农户带入现代农业。按规定程序做好补助对象、补助环节、补助对象、补助标准、补助方式、资金安排等信息公开公示工作</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广泛接受社会监督</w:t>
      </w:r>
      <w:r>
        <w:rPr>
          <w:rFonts w:hint="eastAsia" w:ascii="Times New Roman" w:hAnsi="Times New Roman" w:eastAsia="方正仿宋_GB2312" w:cs="Times New Roman"/>
          <w:b w:val="0"/>
          <w:bCs w:val="0"/>
          <w:snapToGrid w:val="0"/>
          <w:color w:val="auto"/>
          <w:kern w:val="2"/>
          <w:sz w:val="32"/>
          <w:szCs w:val="32"/>
          <w:lang w:val="en-US" w:eastAsia="zh-CN" w:bidi="ar-SA"/>
        </w:rPr>
        <w:t>，</w:t>
      </w:r>
      <w:r>
        <w:rPr>
          <w:rFonts w:hint="default" w:ascii="Times New Roman" w:hAnsi="Times New Roman" w:eastAsia="方正仿宋_GB2312" w:cs="Times New Roman"/>
          <w:b w:val="0"/>
          <w:bCs w:val="0"/>
          <w:snapToGrid w:val="0"/>
          <w:color w:val="auto"/>
          <w:kern w:val="2"/>
          <w:sz w:val="32"/>
          <w:szCs w:val="32"/>
          <w:lang w:val="en-US" w:eastAsia="zh-CN" w:bidi="ar-SA"/>
        </w:rPr>
        <w:t>确保项目公平公正公开。</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eastAsia" w:ascii="Times New Roman" w:hAnsi="Times New Roman" w:eastAsia="方正仿宋_GB2312" w:cs="Times New Roman"/>
          <w:b w:val="0"/>
          <w:bCs w:val="0"/>
          <w:snapToGrid/>
          <w:color w:val="000000"/>
          <w:kern w:val="2"/>
          <w:sz w:val="32"/>
          <w:szCs w:val="32"/>
          <w:lang w:val="en-US" w:eastAsia="zh-CN" w:bidi="ar-SA"/>
        </w:rPr>
        <w:t>附件：1.</w:t>
      </w:r>
      <w:r>
        <w:rPr>
          <w:rFonts w:hint="default" w:ascii="Times New Roman" w:hAnsi="Times New Roman" w:eastAsia="方正仿宋_GB2312" w:cs="Times New Roman"/>
          <w:b w:val="0"/>
          <w:bCs w:val="0"/>
          <w:snapToGrid/>
          <w:color w:val="000000"/>
          <w:kern w:val="2"/>
          <w:sz w:val="32"/>
          <w:szCs w:val="32"/>
          <w:lang w:val="en-US" w:eastAsia="zh-CN" w:bidi="ar-SA"/>
        </w:rPr>
        <w:t>遂宁市安居区2023年农业社会化服务项目工作小</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kern w:val="2"/>
          <w:sz w:val="32"/>
          <w:szCs w:val="32"/>
          <w:lang w:val="en-US" w:eastAsia="zh-CN" w:bidi="ar-SA"/>
        </w:rPr>
        <w:t>组名单</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i w:val="0"/>
          <w:iCs w:val="0"/>
          <w:snapToGrid/>
          <w:color w:val="000000"/>
          <w:kern w:val="0"/>
          <w:sz w:val="32"/>
          <w:szCs w:val="32"/>
          <w:u w:val="none"/>
          <w:lang w:val="en-US" w:eastAsia="zh-CN" w:bidi="ar"/>
        </w:rPr>
      </w:pPr>
      <w:r>
        <w:rPr>
          <w:rFonts w:hint="eastAsia" w:ascii="Times New Roman" w:hAnsi="Times New Roman" w:eastAsia="方正仿宋_GB2312" w:cs="Times New Roman"/>
          <w:b w:val="0"/>
          <w:bCs w:val="0"/>
          <w:snapToGrid/>
          <w:color w:val="000000"/>
          <w:kern w:val="2"/>
          <w:sz w:val="32"/>
          <w:szCs w:val="32"/>
          <w:lang w:val="en-US" w:eastAsia="zh-CN" w:bidi="ar-SA"/>
        </w:rPr>
        <w:t>2.</w:t>
      </w:r>
      <w:r>
        <w:rPr>
          <w:rFonts w:hint="default" w:ascii="Times New Roman" w:hAnsi="Times New Roman" w:eastAsia="方正仿宋_GB2312" w:cs="Times New Roman"/>
          <w:i w:val="0"/>
          <w:iCs w:val="0"/>
          <w:snapToGrid/>
          <w:color w:val="000000"/>
          <w:kern w:val="0"/>
          <w:sz w:val="32"/>
          <w:szCs w:val="32"/>
          <w:u w:val="none"/>
          <w:lang w:val="en-US" w:eastAsia="zh-CN" w:bidi="ar"/>
        </w:rPr>
        <w:t>遂宁市安居区农业农村局2023年农业社会化服务</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i w:val="0"/>
          <w:iCs w:val="0"/>
          <w:snapToGrid/>
          <w:color w:val="000000"/>
          <w:kern w:val="0"/>
          <w:sz w:val="32"/>
          <w:szCs w:val="32"/>
          <w:u w:val="none"/>
          <w:lang w:val="en-US" w:eastAsia="zh-CN" w:bidi="ar"/>
        </w:rPr>
      </w:pPr>
      <w:r>
        <w:rPr>
          <w:rFonts w:hint="default" w:ascii="Times New Roman" w:hAnsi="Times New Roman" w:eastAsia="方正仿宋_GB2312" w:cs="Times New Roman"/>
          <w:i w:val="0"/>
          <w:iCs w:val="0"/>
          <w:snapToGrid/>
          <w:color w:val="000000"/>
          <w:kern w:val="0"/>
          <w:sz w:val="32"/>
          <w:szCs w:val="32"/>
          <w:u w:val="none"/>
          <w:lang w:val="en-US" w:eastAsia="zh-CN" w:bidi="ar"/>
        </w:rPr>
        <w:t>项目资金计划表（水稻）</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Cs/>
          <w:snapToGrid/>
          <w:color w:val="000000"/>
          <w:kern w:val="0"/>
          <w:sz w:val="32"/>
          <w:szCs w:val="32"/>
          <w:lang w:val="en-US" w:eastAsia="zh-CN" w:bidi="ar-SA"/>
        </w:rPr>
      </w:pPr>
      <w:r>
        <w:rPr>
          <w:rFonts w:hint="eastAsia" w:ascii="Times New Roman" w:hAnsi="Times New Roman" w:eastAsia="方正仿宋_GB2312" w:cs="Times New Roman"/>
          <w:i w:val="0"/>
          <w:iCs w:val="0"/>
          <w:snapToGrid/>
          <w:color w:val="000000"/>
          <w:kern w:val="0"/>
          <w:sz w:val="32"/>
          <w:szCs w:val="32"/>
          <w:u w:val="none"/>
          <w:lang w:val="en-US" w:eastAsia="zh-CN" w:bidi="ar"/>
        </w:rPr>
        <w:t>3.</w:t>
      </w:r>
      <w:r>
        <w:rPr>
          <w:rFonts w:hint="default" w:ascii="Times New Roman" w:hAnsi="Times New Roman" w:eastAsia="方正仿宋_GB2312" w:cs="Times New Roman"/>
          <w:bCs/>
          <w:snapToGrid/>
          <w:color w:val="000000"/>
          <w:kern w:val="0"/>
          <w:sz w:val="32"/>
          <w:szCs w:val="32"/>
          <w:lang w:val="en-US" w:eastAsia="zh-CN" w:bidi="ar-SA"/>
        </w:rPr>
        <w:t>遂宁市安居区2023年农业社会化服务XX镇XX村</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Cs/>
          <w:snapToGrid/>
          <w:color w:val="000000"/>
          <w:kern w:val="0"/>
          <w:sz w:val="32"/>
          <w:szCs w:val="32"/>
          <w:lang w:val="en-US" w:eastAsia="zh-CN" w:bidi="ar-SA"/>
        </w:rPr>
      </w:pPr>
      <w:r>
        <w:rPr>
          <w:rFonts w:hint="default" w:ascii="Times New Roman" w:hAnsi="Times New Roman" w:eastAsia="方正仿宋_GB2312" w:cs="Times New Roman"/>
          <w:bCs/>
          <w:snapToGrid/>
          <w:color w:val="000000"/>
          <w:kern w:val="0"/>
          <w:sz w:val="32"/>
          <w:szCs w:val="32"/>
          <w:u w:val="single"/>
          <w:lang w:val="en-US" w:eastAsia="zh-CN" w:bidi="ar-SA"/>
        </w:rPr>
        <w:t xml:space="preserve"> （小麦机耕、小麦机播、.....）  </w:t>
      </w:r>
      <w:r>
        <w:rPr>
          <w:rFonts w:hint="default" w:ascii="Times New Roman" w:hAnsi="Times New Roman" w:eastAsia="方正仿宋_GB2312" w:cs="Times New Roman"/>
          <w:bCs/>
          <w:snapToGrid/>
          <w:color w:val="000000"/>
          <w:kern w:val="0"/>
          <w:sz w:val="32"/>
          <w:szCs w:val="32"/>
          <w:lang w:val="en-US" w:eastAsia="zh-CN" w:bidi="ar-SA"/>
        </w:rPr>
        <w:t>作业日志</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Cs/>
          <w:snapToGrid/>
          <w:color w:val="000000"/>
          <w:kern w:val="0"/>
          <w:sz w:val="32"/>
          <w:szCs w:val="32"/>
          <w:lang w:val="en-US" w:eastAsia="zh-CN" w:bidi="ar-SA"/>
        </w:rPr>
      </w:pPr>
      <w:r>
        <w:rPr>
          <w:rFonts w:hint="eastAsia" w:ascii="Times New Roman" w:hAnsi="Times New Roman" w:eastAsia="方正仿宋_GB2312" w:cs="Times New Roman"/>
          <w:bCs/>
          <w:snapToGrid/>
          <w:color w:val="000000"/>
          <w:kern w:val="0"/>
          <w:sz w:val="32"/>
          <w:szCs w:val="32"/>
          <w:lang w:val="en-US" w:eastAsia="zh-CN" w:bidi="ar-SA"/>
        </w:rPr>
        <w:t>4.</w:t>
      </w:r>
      <w:r>
        <w:rPr>
          <w:rFonts w:hint="default" w:ascii="Times New Roman" w:hAnsi="Times New Roman" w:eastAsia="方正仿宋_GB2312" w:cs="Times New Roman"/>
          <w:bCs/>
          <w:snapToGrid/>
          <w:color w:val="000000"/>
          <w:kern w:val="0"/>
          <w:sz w:val="32"/>
          <w:szCs w:val="32"/>
          <w:lang w:val="en-US" w:eastAsia="zh-CN" w:bidi="ar-SA"/>
        </w:rPr>
        <w:t>遂宁市安居区2023年农业社会化服务XX镇XX村</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Cs/>
          <w:snapToGrid/>
          <w:color w:val="000000"/>
          <w:kern w:val="0"/>
          <w:sz w:val="32"/>
          <w:szCs w:val="32"/>
          <w:lang w:val="en-US" w:eastAsia="zh-CN" w:bidi="ar-SA"/>
        </w:rPr>
      </w:pPr>
      <w:r>
        <w:rPr>
          <w:rFonts w:hint="default" w:ascii="Times New Roman" w:hAnsi="Times New Roman" w:eastAsia="方正仿宋_GB2312" w:cs="Times New Roman"/>
          <w:bCs/>
          <w:snapToGrid/>
          <w:color w:val="000000"/>
          <w:kern w:val="0"/>
          <w:sz w:val="32"/>
          <w:szCs w:val="32"/>
          <w:u w:val="none"/>
          <w:lang w:val="en-US" w:eastAsia="zh-CN" w:bidi="ar-SA"/>
        </w:rPr>
        <w:t>（小麦</w:t>
      </w:r>
      <w:r>
        <w:rPr>
          <w:rFonts w:hint="default" w:ascii="Times New Roman" w:hAnsi="Times New Roman" w:eastAsia="方正仿宋_GB2312" w:cs="Times New Roman"/>
          <w:bCs/>
          <w:snapToGrid/>
          <w:color w:val="000000"/>
          <w:kern w:val="0"/>
          <w:sz w:val="32"/>
          <w:szCs w:val="32"/>
          <w:u w:val="single"/>
          <w:lang w:val="en-US" w:eastAsia="zh-CN" w:bidi="ar-SA"/>
        </w:rPr>
        <w:t>机耕、小麦机播</w:t>
      </w:r>
      <w:r>
        <w:rPr>
          <w:rFonts w:hint="default" w:ascii="Times New Roman" w:hAnsi="Times New Roman" w:eastAsia="方正仿宋_GB2312" w:cs="Times New Roman"/>
          <w:bCs/>
          <w:snapToGrid/>
          <w:color w:val="000000"/>
          <w:kern w:val="0"/>
          <w:sz w:val="32"/>
          <w:szCs w:val="32"/>
          <w:u w:val="none"/>
          <w:lang w:val="en-US" w:eastAsia="zh-CN" w:bidi="ar-SA"/>
        </w:rPr>
        <w:t>.....）</w:t>
      </w:r>
      <w:r>
        <w:rPr>
          <w:rFonts w:hint="default" w:ascii="Times New Roman" w:hAnsi="Times New Roman" w:eastAsia="方正仿宋_GB2312" w:cs="Times New Roman"/>
          <w:bCs/>
          <w:snapToGrid/>
          <w:color w:val="000000"/>
          <w:kern w:val="0"/>
          <w:sz w:val="32"/>
          <w:szCs w:val="32"/>
          <w:lang w:val="en-US" w:eastAsia="zh-CN" w:bidi="ar-SA"/>
        </w:rPr>
        <w:t>作业初核公示表</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i w:val="0"/>
          <w:snapToGrid/>
          <w:color w:val="000000"/>
          <w:kern w:val="0"/>
          <w:sz w:val="32"/>
          <w:szCs w:val="32"/>
          <w:u w:val="none"/>
          <w:lang w:val="en-US" w:eastAsia="zh-CN" w:bidi="ar-SA"/>
        </w:rPr>
      </w:pPr>
      <w:r>
        <w:rPr>
          <w:rFonts w:hint="eastAsia" w:ascii="Times New Roman" w:hAnsi="Times New Roman" w:eastAsia="方正仿宋_GB2312" w:cs="Times New Roman"/>
          <w:bCs/>
          <w:snapToGrid/>
          <w:color w:val="000000"/>
          <w:kern w:val="0"/>
          <w:sz w:val="32"/>
          <w:szCs w:val="32"/>
          <w:lang w:val="en-US" w:eastAsia="zh-CN" w:bidi="ar-SA"/>
        </w:rPr>
        <w:t>5.</w:t>
      </w:r>
      <w:r>
        <w:rPr>
          <w:rFonts w:hint="default" w:ascii="Times New Roman" w:hAnsi="Times New Roman" w:eastAsia="方正仿宋_GB2312" w:cs="Times New Roman"/>
          <w:b w:val="0"/>
          <w:bCs/>
          <w:i w:val="0"/>
          <w:snapToGrid/>
          <w:color w:val="000000"/>
          <w:kern w:val="0"/>
          <w:sz w:val="32"/>
          <w:szCs w:val="32"/>
          <w:u w:val="none"/>
          <w:lang w:val="en-US" w:eastAsia="zh-CN" w:bidi="ar-SA"/>
        </w:rPr>
        <w:t>遂宁市安居区XX镇2023年农业社会化服务补贴</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i w:val="0"/>
          <w:snapToGrid/>
          <w:color w:val="000000"/>
          <w:kern w:val="0"/>
          <w:sz w:val="32"/>
          <w:szCs w:val="32"/>
          <w:u w:val="none"/>
          <w:lang w:val="en-US" w:eastAsia="zh-CN" w:bidi="ar-SA"/>
        </w:rPr>
      </w:pPr>
      <w:r>
        <w:rPr>
          <w:rFonts w:hint="default" w:ascii="Times New Roman" w:hAnsi="Times New Roman" w:eastAsia="方正仿宋_GB2312" w:cs="Times New Roman"/>
          <w:b w:val="0"/>
          <w:bCs/>
          <w:i w:val="0"/>
          <w:snapToGrid/>
          <w:color w:val="000000"/>
          <w:kern w:val="0"/>
          <w:sz w:val="32"/>
          <w:szCs w:val="32"/>
          <w:u w:val="none"/>
          <w:lang w:val="en-US" w:eastAsia="zh-CN" w:bidi="ar-SA"/>
        </w:rPr>
        <w:t>资金核算表</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i w:val="0"/>
          <w:snapToGrid/>
          <w:color w:val="000000"/>
          <w:kern w:val="0"/>
          <w:sz w:val="32"/>
          <w:szCs w:val="32"/>
          <w:u w:val="none"/>
          <w:lang w:val="en-US" w:eastAsia="zh-CN" w:bidi="ar-SA"/>
        </w:rPr>
      </w:pPr>
      <w:r>
        <w:rPr>
          <w:rFonts w:hint="eastAsia" w:ascii="Times New Roman" w:hAnsi="Times New Roman" w:eastAsia="方正仿宋_GB2312" w:cs="Times New Roman"/>
          <w:b w:val="0"/>
          <w:bCs/>
          <w:i w:val="0"/>
          <w:snapToGrid/>
          <w:color w:val="000000"/>
          <w:kern w:val="0"/>
          <w:sz w:val="32"/>
          <w:szCs w:val="32"/>
          <w:u w:val="none"/>
          <w:lang w:val="en-US" w:eastAsia="zh-CN" w:bidi="ar-SA"/>
        </w:rPr>
        <w:t>6.</w:t>
      </w:r>
      <w:r>
        <w:rPr>
          <w:rFonts w:hint="default" w:ascii="Times New Roman" w:hAnsi="Times New Roman" w:eastAsia="方正仿宋_GB2312" w:cs="Times New Roman"/>
          <w:b w:val="0"/>
          <w:bCs/>
          <w:i w:val="0"/>
          <w:snapToGrid/>
          <w:color w:val="000000"/>
          <w:kern w:val="0"/>
          <w:sz w:val="32"/>
          <w:szCs w:val="32"/>
          <w:u w:val="none"/>
          <w:lang w:val="en-US" w:eastAsia="zh-CN" w:bidi="ar-SA"/>
        </w:rPr>
        <w:t>遂宁市安居区2023年农业社会化服务补贴资金核</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i w:val="0"/>
          <w:snapToGrid/>
          <w:color w:val="000000"/>
          <w:kern w:val="0"/>
          <w:sz w:val="32"/>
          <w:szCs w:val="32"/>
          <w:u w:val="none"/>
          <w:lang w:val="en-US" w:eastAsia="zh-CN" w:bidi="ar-SA"/>
        </w:rPr>
      </w:pPr>
      <w:r>
        <w:rPr>
          <w:rFonts w:hint="default" w:ascii="Times New Roman" w:hAnsi="Times New Roman" w:eastAsia="方正仿宋_GB2312" w:cs="Times New Roman"/>
          <w:b w:val="0"/>
          <w:bCs/>
          <w:i w:val="0"/>
          <w:snapToGrid/>
          <w:color w:val="000000"/>
          <w:kern w:val="0"/>
          <w:sz w:val="32"/>
          <w:szCs w:val="32"/>
          <w:u w:val="none"/>
          <w:lang w:val="en-US" w:eastAsia="zh-CN" w:bidi="ar-SA"/>
        </w:rPr>
        <w:t>算表</w:t>
      </w:r>
    </w:p>
    <w:p>
      <w:pPr>
        <w:keepNext w:val="0"/>
        <w:keepLines w:val="0"/>
        <w:pageBreakBefore w:val="0"/>
        <w:widowControl w:val="0"/>
        <w:kinsoku/>
        <w:wordWrap/>
        <w:overflowPunct w:val="0"/>
        <w:autoSpaceDE/>
        <w:autoSpaceDN w:val="0"/>
        <w:bidi w:val="0"/>
        <w:adjustRightInd w:val="0"/>
        <w:snapToGrid w:val="0"/>
        <w:spacing w:beforeLines="0" w:afterLines="0" w:line="580" w:lineRule="exact"/>
        <w:ind w:firstLine="1600" w:firstLineChars="500"/>
        <w:jc w:val="both"/>
        <w:textAlignment w:val="auto"/>
        <w:rPr>
          <w:rFonts w:hint="default" w:ascii="Times New Roman" w:hAnsi="Times New Roman" w:eastAsia="方正仿宋_GB2312" w:cs="Times New Roman"/>
          <w:b w:val="0"/>
          <w:bCs/>
          <w:snapToGrid/>
          <w:color w:val="000000"/>
          <w:kern w:val="0"/>
          <w:sz w:val="32"/>
          <w:szCs w:val="32"/>
          <w:lang w:val="en-US" w:eastAsia="zh-CN" w:bidi="ar-SA"/>
        </w:rPr>
      </w:pPr>
      <w:r>
        <w:rPr>
          <w:rFonts w:hint="eastAsia" w:ascii="Times New Roman" w:hAnsi="Times New Roman" w:eastAsia="方正仿宋_GB2312" w:cs="Times New Roman"/>
          <w:b w:val="0"/>
          <w:bCs/>
          <w:i w:val="0"/>
          <w:snapToGrid/>
          <w:color w:val="000000"/>
          <w:kern w:val="0"/>
          <w:sz w:val="32"/>
          <w:szCs w:val="32"/>
          <w:u w:val="none"/>
          <w:lang w:val="en-US" w:eastAsia="zh-CN" w:bidi="ar-SA"/>
        </w:rPr>
        <w:t>7.</w:t>
      </w:r>
      <w:r>
        <w:rPr>
          <w:rFonts w:hint="default" w:ascii="Times New Roman" w:hAnsi="Times New Roman" w:eastAsia="方正仿宋_GB2312" w:cs="Times New Roman"/>
          <w:b w:val="0"/>
          <w:bCs/>
          <w:snapToGrid/>
          <w:color w:val="000000"/>
          <w:kern w:val="0"/>
          <w:sz w:val="32"/>
          <w:szCs w:val="32"/>
          <w:lang w:val="en-US" w:eastAsia="zh-CN" w:bidi="ar-SA"/>
        </w:rPr>
        <w:t>安居区2023年农业生产托管服务合同</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Lines="0" w:afterLines="0" w:line="580" w:lineRule="exact"/>
        <w:ind w:firstLine="640" w:firstLineChars="200"/>
        <w:textAlignment w:val="auto"/>
        <w:rPr>
          <w:rFonts w:hint="default" w:ascii="Times New Roman" w:hAnsi="Times New Roman" w:eastAsia="方正仿宋_GB2312" w:cs="Times New Roman"/>
          <w:b w:val="0"/>
          <w:bCs w:val="0"/>
          <w:color w:val="auto"/>
          <w:sz w:val="32"/>
          <w:szCs w:val="32"/>
          <w:lang w:eastAsia="zh-CN"/>
        </w:rPr>
        <w:sectPr>
          <w:footerReference r:id="rId3" w:type="default"/>
          <w:footerReference r:id="rId4" w:type="even"/>
          <w:pgSz w:w="11905" w:h="16838"/>
          <w:pgMar w:top="2098" w:right="1474" w:bottom="1984" w:left="1587" w:header="0" w:footer="1587" w:gutter="0"/>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附件1</w:t>
      </w:r>
    </w:p>
    <w:p>
      <w:pPr>
        <w:widowControl w:val="0"/>
        <w:kinsoku/>
        <w:overflowPunct w:val="0"/>
        <w:autoSpaceDE/>
        <w:autoSpaceDN w:val="0"/>
        <w:adjustRightInd w:val="0"/>
        <w:snapToGrid w:val="0"/>
        <w:spacing w:beforeLines="0" w:afterLines="0" w:line="520" w:lineRule="exact"/>
        <w:ind w:firstLine="0"/>
        <w:jc w:val="center"/>
        <w:textAlignment w:val="auto"/>
        <w:rPr>
          <w:rFonts w:hint="default" w:ascii="Times New Roman" w:hAnsi="Times New Roman" w:eastAsia="方正小标宋简体" w:cs="Times New Roman"/>
          <w:b w:val="0"/>
          <w:bCs w:val="0"/>
          <w:snapToGrid/>
          <w:color w:val="000000"/>
          <w:kern w:val="2"/>
          <w:sz w:val="44"/>
          <w:szCs w:val="44"/>
          <w:lang w:val="en-US" w:eastAsia="zh-CN" w:bidi="ar-SA"/>
        </w:rPr>
      </w:pPr>
    </w:p>
    <w:p>
      <w:pPr>
        <w:keepNext w:val="0"/>
        <w:keepLines w:val="0"/>
        <w:pageBreakBefore w:val="0"/>
        <w:widowControl w:val="0"/>
        <w:kinsoku/>
        <w:wordWrap/>
        <w:overflowPunct w:val="0"/>
        <w:topLinePunct w:val="0"/>
        <w:autoSpaceDE/>
        <w:autoSpaceDN w:val="0"/>
        <w:bidi w:val="0"/>
        <w:adjustRightInd w:val="0"/>
        <w:snapToGrid w:val="0"/>
        <w:spacing w:beforeLines="0" w:afterLines="0" w:line="600" w:lineRule="exact"/>
        <w:ind w:firstLine="0"/>
        <w:jc w:val="center"/>
        <w:textAlignment w:val="auto"/>
        <w:rPr>
          <w:rFonts w:hint="eastAsia" w:ascii="方正小标宋简体" w:hAnsi="方正小标宋简体" w:eastAsia="方正小标宋简体" w:cs="方正小标宋简体"/>
          <w:b w:val="0"/>
          <w:bCs w:val="0"/>
          <w:snapToGrid/>
          <w:color w:val="000000"/>
          <w:kern w:val="2"/>
          <w:sz w:val="44"/>
          <w:szCs w:val="44"/>
          <w:lang w:val="en-US" w:eastAsia="zh-CN" w:bidi="ar-SA"/>
        </w:rPr>
      </w:pPr>
      <w:r>
        <w:rPr>
          <w:rFonts w:hint="eastAsia" w:ascii="方正小标宋简体" w:hAnsi="方正小标宋简体" w:eastAsia="方正小标宋简体" w:cs="方正小标宋简体"/>
          <w:b w:val="0"/>
          <w:bCs w:val="0"/>
          <w:snapToGrid/>
          <w:color w:val="000000"/>
          <w:kern w:val="2"/>
          <w:sz w:val="44"/>
          <w:szCs w:val="44"/>
          <w:lang w:val="en-US" w:eastAsia="zh-CN" w:bidi="ar-SA"/>
        </w:rPr>
        <w:t>遂宁市安居区2023年农业社会化服务项目</w:t>
      </w:r>
    </w:p>
    <w:p>
      <w:pPr>
        <w:keepNext w:val="0"/>
        <w:keepLines w:val="0"/>
        <w:pageBreakBefore w:val="0"/>
        <w:widowControl w:val="0"/>
        <w:kinsoku/>
        <w:wordWrap/>
        <w:overflowPunct w:val="0"/>
        <w:topLinePunct w:val="0"/>
        <w:autoSpaceDE/>
        <w:autoSpaceDN w:val="0"/>
        <w:bidi w:val="0"/>
        <w:adjustRightInd w:val="0"/>
        <w:snapToGrid w:val="0"/>
        <w:spacing w:beforeLines="0" w:afterLines="0" w:line="600" w:lineRule="exact"/>
        <w:ind w:firstLine="0"/>
        <w:jc w:val="center"/>
        <w:textAlignment w:val="auto"/>
        <w:rPr>
          <w:rFonts w:hint="eastAsia" w:ascii="方正小标宋简体" w:hAnsi="方正小标宋简体" w:eastAsia="方正小标宋简体" w:cs="方正小标宋简体"/>
          <w:b w:val="0"/>
          <w:bCs w:val="0"/>
          <w:i w:val="0"/>
          <w:snapToGrid/>
          <w:color w:val="333333"/>
          <w:kern w:val="2"/>
          <w:sz w:val="44"/>
          <w:szCs w:val="44"/>
          <w:lang w:val="en-US" w:eastAsia="zh-CN" w:bidi="ar-SA"/>
        </w:rPr>
      </w:pPr>
      <w:r>
        <w:rPr>
          <w:rFonts w:hint="eastAsia" w:ascii="方正小标宋简体" w:hAnsi="方正小标宋简体" w:eastAsia="方正小标宋简体" w:cs="方正小标宋简体"/>
          <w:b w:val="0"/>
          <w:bCs w:val="0"/>
          <w:snapToGrid/>
          <w:color w:val="000000"/>
          <w:kern w:val="2"/>
          <w:sz w:val="44"/>
          <w:szCs w:val="44"/>
          <w:lang w:val="en-US" w:eastAsia="zh-CN" w:bidi="ar-SA"/>
        </w:rPr>
        <w:t>工作小组名单</w:t>
      </w:r>
    </w:p>
    <w:p>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0"/>
        <w:jc w:val="both"/>
        <w:textAlignment w:val="auto"/>
        <w:rPr>
          <w:rFonts w:hint="default" w:ascii="Times New Roman" w:hAnsi="Times New Roman" w:eastAsia="方正仿宋_GB2312" w:cs="Times New Roman"/>
          <w:b w:val="0"/>
          <w:bCs w:val="0"/>
          <w:i w:val="0"/>
          <w:snapToGrid/>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为做好2023年农业社会化服务项目实施工作</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000000"/>
          <w:kern w:val="2"/>
          <w:sz w:val="32"/>
          <w:szCs w:val="32"/>
          <w:lang w:val="en-US" w:eastAsia="zh-CN" w:bidi="ar-SA"/>
        </w:rPr>
        <w:t>进一步</w:t>
      </w:r>
      <w:r>
        <w:rPr>
          <w:rFonts w:hint="default" w:ascii="Times New Roman" w:hAnsi="Times New Roman" w:eastAsia="方正仿宋_GB2312" w:cs="Times New Roman"/>
          <w:b w:val="0"/>
          <w:bCs w:val="0"/>
          <w:snapToGrid/>
          <w:color w:val="000000"/>
          <w:spacing w:val="0"/>
          <w:kern w:val="2"/>
          <w:sz w:val="32"/>
          <w:szCs w:val="32"/>
          <w:lang w:val="en-US" w:eastAsia="zh-CN" w:bidi="ar-SA"/>
        </w:rPr>
        <w:t>激发小农户和新型农业经营主体种粮积极性</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为保障粮食安全和重要农产品的有效供给</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提高农业生产综合效益与竞争力提供有效支撑</w:t>
      </w:r>
      <w:r>
        <w:rPr>
          <w:rFonts w:hint="eastAsia" w:ascii="Times New Roman" w:hAnsi="Times New Roman" w:eastAsia="方正仿宋_GB2312" w:cs="Times New Roman"/>
          <w:b w:val="0"/>
          <w:bCs w:val="0"/>
          <w:snapToGrid/>
          <w:color w:val="000000"/>
          <w:spacing w:val="0"/>
          <w:kern w:val="2"/>
          <w:sz w:val="32"/>
          <w:szCs w:val="32"/>
          <w:lang w:val="en-US" w:eastAsia="zh-CN" w:bidi="ar-SA"/>
        </w:rPr>
        <w:t>，</w:t>
      </w:r>
      <w:r>
        <w:rPr>
          <w:rFonts w:hint="default" w:ascii="Times New Roman" w:hAnsi="Times New Roman" w:eastAsia="方正仿宋_GB2312" w:cs="Times New Roman"/>
          <w:b w:val="0"/>
          <w:bCs w:val="0"/>
          <w:snapToGrid/>
          <w:color w:val="000000"/>
          <w:spacing w:val="0"/>
          <w:kern w:val="2"/>
          <w:sz w:val="32"/>
          <w:szCs w:val="32"/>
          <w:lang w:val="en-US" w:eastAsia="zh-CN" w:bidi="ar-SA"/>
        </w:rPr>
        <w:t>促进粮油生产扩面增量</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特成立遂宁市安居区2023年农业社会化服务项目工作小组</w:t>
      </w:r>
      <w:r>
        <w:rPr>
          <w:rFonts w:hint="eastAsia" w:ascii="Times New Roman" w:hAnsi="Times New Roman" w:eastAsia="方正仿宋_GB2312" w:cs="Times New Roman"/>
          <w:b w:val="0"/>
          <w:bCs w:val="0"/>
          <w:snapToGrid/>
          <w:color w:val="auto"/>
          <w:kern w:val="2"/>
          <w:sz w:val="32"/>
          <w:szCs w:val="32"/>
          <w:lang w:val="en-US" w:eastAsia="zh-CN" w:bidi="ar-SA"/>
        </w:rPr>
        <w:t>，</w:t>
      </w:r>
      <w:r>
        <w:rPr>
          <w:rFonts w:hint="default" w:ascii="Times New Roman" w:hAnsi="Times New Roman" w:eastAsia="方正仿宋_GB2312" w:cs="Times New Roman"/>
          <w:b w:val="0"/>
          <w:bCs w:val="0"/>
          <w:snapToGrid/>
          <w:color w:val="auto"/>
          <w:kern w:val="2"/>
          <w:sz w:val="32"/>
          <w:szCs w:val="32"/>
          <w:lang w:val="en-US" w:eastAsia="zh-CN" w:bidi="ar-SA"/>
        </w:rPr>
        <w:t>负责项目方案制定、工作协调、任务分配、措施落实、建设资金筹措、监督检查等工作。</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 xml:space="preserve">组 </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长：肖</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 xml:space="preserve">柱 </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 xml:space="preserve"> 副区长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left="0" w:leftChars="0"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 xml:space="preserve">副组长：唐文林 </w:t>
      </w:r>
      <w:r>
        <w:rPr>
          <w:rFonts w:hint="default" w:ascii="Times New Roman" w:hAnsi="Times New Roman" w:eastAsia="方正仿宋_GB2312" w:cs="Times New Roman"/>
          <w:b w:val="0"/>
          <w:bCs w:val="0"/>
          <w:snapToGrid/>
          <w:color w:val="000000"/>
          <w:kern w:val="2"/>
          <w:sz w:val="32"/>
          <w:szCs w:val="32"/>
          <w:lang w:val="en-US" w:eastAsia="zh-CN" w:bidi="ar-SA"/>
        </w:rPr>
        <w:t xml:space="preserve"> </w:t>
      </w:r>
      <w:r>
        <w:rPr>
          <w:rFonts w:hint="eastAsia" w:ascii="Times New Roman" w:hAnsi="Times New Roman" w:eastAsia="方正仿宋_GB2312" w:cs="Times New Roman"/>
          <w:b w:val="0"/>
          <w:bCs w:val="0"/>
          <w:snapToGrid/>
          <w:color w:val="00000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kern w:val="2"/>
          <w:sz w:val="32"/>
          <w:szCs w:val="32"/>
          <w:lang w:val="en-US" w:eastAsia="zh-CN" w:bidi="ar-SA"/>
        </w:rPr>
        <w:t>区农业农村局党组书记、局长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left="0" w:leftChars="0" w:firstLine="1280" w:firstLineChars="4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    陈高锋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区财政局党组书记、局长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成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员：陈才彬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区农业农村局机关党委书记</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1920" w:firstLineChars="6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陈</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勇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区农广校校长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袁  潇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 区财政投资评审中心主任</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1920" w:firstLineChars="6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 xml:space="preserve">杨 </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文</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 xml:space="preserve">  区财政局农业</w:t>
      </w:r>
      <w:r>
        <w:rPr>
          <w:rFonts w:hint="eastAsia" w:ascii="Times New Roman" w:hAnsi="Times New Roman" w:eastAsia="方正仿宋_GB2312" w:cs="Times New Roman"/>
          <w:b w:val="0"/>
          <w:bCs w:val="0"/>
          <w:snapToGrid/>
          <w:color w:val="auto"/>
          <w:kern w:val="2"/>
          <w:sz w:val="32"/>
          <w:szCs w:val="32"/>
          <w:lang w:val="en-US" w:eastAsia="zh-CN" w:bidi="ar-SA"/>
        </w:rPr>
        <w:t>农村</w:t>
      </w:r>
      <w:r>
        <w:rPr>
          <w:rFonts w:hint="default" w:ascii="Times New Roman" w:hAnsi="Times New Roman" w:eastAsia="方正仿宋_GB2312" w:cs="Times New Roman"/>
          <w:b w:val="0"/>
          <w:bCs w:val="0"/>
          <w:snapToGrid/>
          <w:color w:val="auto"/>
          <w:kern w:val="2"/>
          <w:sz w:val="32"/>
          <w:szCs w:val="32"/>
          <w:lang w:val="en-US" w:eastAsia="zh-CN" w:bidi="ar-SA"/>
        </w:rPr>
        <w:t>股股长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1920" w:firstLineChars="6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陈  磊</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 xml:space="preserve">  区农业农村局农经站站长</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1920" w:firstLineChars="600"/>
        <w:jc w:val="both"/>
        <w:textAlignment w:val="auto"/>
        <w:rPr>
          <w:rFonts w:hint="default" w:ascii="Times New Roman" w:hAnsi="Times New Roman" w:eastAsia="方正仿宋_GB2312" w:cs="Times New Roman"/>
          <w:b w:val="0"/>
          <w:bCs w:val="0"/>
          <w:snapToGrid/>
          <w:color w:val="000000"/>
          <w:spacing w:val="0"/>
          <w:kern w:val="2"/>
          <w:sz w:val="32"/>
          <w:szCs w:val="32"/>
          <w:lang w:val="en-US" w:eastAsia="zh-CN" w:bidi="ar-SA"/>
        </w:rPr>
      </w:pP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叶智强 </w:t>
      </w:r>
      <w:r>
        <w:rPr>
          <w:rFonts w:hint="eastAsia" w:ascii="Times New Roman" w:hAnsi="Times New Roman" w:eastAsia="方正仿宋_GB2312" w:cs="Times New Roman"/>
          <w:b w:val="0"/>
          <w:bCs w:val="0"/>
          <w:snapToGrid/>
          <w:color w:val="000000"/>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000000"/>
          <w:spacing w:val="0"/>
          <w:kern w:val="2"/>
          <w:sz w:val="32"/>
          <w:szCs w:val="32"/>
          <w:lang w:val="en-US" w:eastAsia="zh-CN" w:bidi="ar-SA"/>
        </w:rPr>
        <w:t xml:space="preserve"> 区农业农村局</w:t>
      </w:r>
      <w:r>
        <w:rPr>
          <w:rFonts w:hint="eastAsia" w:ascii="Times New Roman" w:hAnsi="Times New Roman" w:eastAsia="方正仿宋_GB2312" w:cs="Times New Roman"/>
          <w:b w:val="0"/>
          <w:bCs w:val="0"/>
          <w:snapToGrid/>
          <w:color w:val="000000"/>
          <w:spacing w:val="0"/>
          <w:kern w:val="2"/>
          <w:sz w:val="32"/>
          <w:szCs w:val="32"/>
          <w:lang w:val="en-US" w:eastAsia="zh-CN" w:bidi="ar-SA"/>
        </w:rPr>
        <w:t>农机监理站</w:t>
      </w:r>
      <w:r>
        <w:rPr>
          <w:rFonts w:hint="default" w:ascii="Times New Roman" w:hAnsi="Times New Roman" w:eastAsia="方正仿宋_GB2312" w:cs="Times New Roman"/>
          <w:b w:val="0"/>
          <w:bCs w:val="0"/>
          <w:snapToGrid/>
          <w:color w:val="000000"/>
          <w:spacing w:val="0"/>
          <w:kern w:val="2"/>
          <w:sz w:val="32"/>
          <w:szCs w:val="32"/>
          <w:lang w:val="en-US" w:eastAsia="zh-CN" w:bidi="ar-SA"/>
        </w:rPr>
        <w:t>负责人</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0" w:firstLineChars="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000000"/>
          <w:kern w:val="2"/>
          <w:sz w:val="32"/>
          <w:szCs w:val="32"/>
          <w:lang w:val="en-US" w:eastAsia="zh-CN" w:bidi="ar-SA"/>
        </w:rPr>
        <w:t xml:space="preserve">   </w:t>
      </w:r>
      <w:r>
        <w:rPr>
          <w:rFonts w:hint="eastAsia" w:ascii="Times New Roman" w:hAnsi="Times New Roman" w:eastAsia="方正仿宋_GB2312" w:cs="Times New Roman"/>
          <w:b w:val="0"/>
          <w:bCs w:val="0"/>
          <w:snapToGrid/>
          <w:color w:val="000000"/>
          <w:kern w:val="2"/>
          <w:sz w:val="32"/>
          <w:szCs w:val="32"/>
          <w:lang w:val="en-US" w:eastAsia="zh-CN" w:bidi="ar-SA"/>
        </w:rPr>
        <w:t xml:space="preserve"> </w:t>
      </w:r>
      <w:bookmarkStart w:id="0" w:name="_GoBack"/>
      <w:bookmarkEnd w:id="0"/>
      <w:r>
        <w:rPr>
          <w:rFonts w:hint="default" w:ascii="Times New Roman" w:hAnsi="Times New Roman" w:eastAsia="方正仿宋_GB2312" w:cs="Times New Roman"/>
          <w:b w:val="0"/>
          <w:bCs w:val="0"/>
          <w:snapToGrid/>
          <w:color w:val="auto"/>
          <w:kern w:val="2"/>
          <w:sz w:val="32"/>
          <w:szCs w:val="32"/>
          <w:lang w:val="en-US" w:eastAsia="zh-CN" w:bidi="ar-SA"/>
        </w:rPr>
        <w:t xml:space="preserve">唐继秋 </w:t>
      </w:r>
      <w:r>
        <w:rPr>
          <w:rFonts w:hint="eastAsia" w:ascii="Times New Roman" w:hAnsi="Times New Roman" w:eastAsia="方正仿宋_GB2312" w:cs="Times New Roman"/>
          <w:b w:val="0"/>
          <w:bCs w:val="0"/>
          <w:snapToGrid/>
          <w:color w:val="auto"/>
          <w:kern w:val="2"/>
          <w:sz w:val="32"/>
          <w:szCs w:val="32"/>
          <w:lang w:val="en-US" w:eastAsia="zh-CN" w:bidi="ar-SA"/>
        </w:rPr>
        <w:t xml:space="preserve">  </w:t>
      </w:r>
      <w:r>
        <w:rPr>
          <w:rFonts w:hint="default" w:ascii="Times New Roman" w:hAnsi="Times New Roman" w:eastAsia="方正仿宋_GB2312" w:cs="Times New Roman"/>
          <w:b w:val="0"/>
          <w:bCs w:val="0"/>
          <w:snapToGrid/>
          <w:color w:val="auto"/>
          <w:kern w:val="2"/>
          <w:sz w:val="32"/>
          <w:szCs w:val="32"/>
          <w:lang w:val="en-US" w:eastAsia="zh-CN" w:bidi="ar-SA"/>
        </w:rPr>
        <w:t xml:space="preserve"> 区农业农村局计财股股长</w:t>
      </w:r>
    </w:p>
    <w:p>
      <w:pPr>
        <w:keepNext w:val="0"/>
        <w:keepLines w:val="0"/>
        <w:pageBreakBefore w:val="0"/>
        <w:widowControl w:val="0"/>
        <w:kinsoku/>
        <w:wordWrap/>
        <w:overflowPunct w:val="0"/>
        <w:topLinePunct w:val="0"/>
        <w:autoSpaceDE/>
        <w:autoSpaceDN/>
        <w:bidi w:val="0"/>
        <w:adjustRightInd w:val="0"/>
        <w:snapToGrid w:val="0"/>
        <w:spacing w:before="0" w:beforeLines="0" w:afterLines="0" w:line="600" w:lineRule="exact"/>
        <w:ind w:left="0" w:firstLine="1920" w:firstLineChars="600"/>
        <w:jc w:val="both"/>
        <w:textAlignment w:val="auto"/>
        <w:rPr>
          <w:rFonts w:hint="default" w:ascii="Times New Roman" w:hAnsi="Times New Roman" w:eastAsia="方正仿宋_GB2312" w:cs="Times New Roman"/>
          <w:b w:val="0"/>
          <w:bCs w:val="0"/>
          <w:snapToGrid/>
          <w:color w:val="auto"/>
          <w:spacing w:val="0"/>
          <w:kern w:val="2"/>
          <w:sz w:val="32"/>
          <w:szCs w:val="32"/>
          <w:lang w:val="en-US" w:eastAsia="zh-CN" w:bidi="ar-SA"/>
        </w:rPr>
      </w:pPr>
      <w:r>
        <w:rPr>
          <w:rFonts w:hint="default" w:ascii="Times New Roman" w:hAnsi="Times New Roman" w:eastAsia="方正仿宋_GB2312" w:cs="Times New Roman"/>
          <w:b w:val="0"/>
          <w:bCs w:val="0"/>
          <w:snapToGrid/>
          <w:color w:val="auto"/>
          <w:spacing w:val="0"/>
          <w:kern w:val="2"/>
          <w:sz w:val="32"/>
          <w:szCs w:val="32"/>
          <w:lang w:val="en-US" w:eastAsia="zh-CN" w:bidi="ar-SA"/>
        </w:rPr>
        <w:t xml:space="preserve">罗春明 </w:t>
      </w:r>
      <w:r>
        <w:rPr>
          <w:rFonts w:hint="eastAsia" w:ascii="Times New Roman" w:hAnsi="Times New Roman" w:eastAsia="方正仿宋_GB2312" w:cs="Times New Roman"/>
          <w:b w:val="0"/>
          <w:bCs w:val="0"/>
          <w:snapToGrid/>
          <w:color w:val="auto"/>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auto"/>
          <w:spacing w:val="0"/>
          <w:kern w:val="2"/>
          <w:sz w:val="32"/>
          <w:szCs w:val="32"/>
          <w:lang w:val="en-US" w:eastAsia="zh-CN" w:bidi="ar-SA"/>
        </w:rPr>
        <w:t xml:space="preserve"> 区农业农村局农业技术推广服务中心</w:t>
      </w:r>
    </w:p>
    <w:p>
      <w:pPr>
        <w:keepNext w:val="0"/>
        <w:keepLines w:val="0"/>
        <w:pageBreakBefore w:val="0"/>
        <w:widowControl w:val="0"/>
        <w:kinsoku/>
        <w:wordWrap/>
        <w:overflowPunct w:val="0"/>
        <w:topLinePunct w:val="0"/>
        <w:autoSpaceDE/>
        <w:autoSpaceDN/>
        <w:bidi w:val="0"/>
        <w:adjustRightInd w:val="0"/>
        <w:snapToGrid w:val="0"/>
        <w:spacing w:before="0" w:beforeLines="0" w:afterLines="0" w:line="600" w:lineRule="exact"/>
        <w:ind w:left="0" w:firstLine="1920" w:firstLineChars="600"/>
        <w:jc w:val="both"/>
        <w:textAlignment w:val="auto"/>
        <w:rPr>
          <w:rFonts w:hint="default" w:ascii="Times New Roman" w:hAnsi="Times New Roman" w:eastAsia="方正仿宋_GB2312" w:cs="Times New Roman"/>
          <w:b w:val="0"/>
          <w:bCs w:val="0"/>
          <w:snapToGrid/>
          <w:color w:val="auto"/>
          <w:spacing w:val="0"/>
          <w:kern w:val="2"/>
          <w:sz w:val="32"/>
          <w:szCs w:val="32"/>
          <w:lang w:val="en-US" w:eastAsia="zh-CN" w:bidi="ar-SA"/>
        </w:rPr>
      </w:pPr>
      <w:r>
        <w:rPr>
          <w:rFonts w:hint="default" w:ascii="Times New Roman" w:hAnsi="Times New Roman" w:eastAsia="方正仿宋_GB2312" w:cs="Times New Roman"/>
          <w:b w:val="0"/>
          <w:bCs w:val="0"/>
          <w:snapToGrid/>
          <w:color w:val="auto"/>
          <w:spacing w:val="0"/>
          <w:kern w:val="2"/>
          <w:sz w:val="32"/>
          <w:szCs w:val="32"/>
          <w:lang w:val="en-US" w:eastAsia="zh-CN" w:bidi="ar-SA"/>
        </w:rPr>
        <w:t xml:space="preserve">姚爱梅 </w:t>
      </w:r>
      <w:r>
        <w:rPr>
          <w:rFonts w:hint="eastAsia" w:ascii="Times New Roman" w:hAnsi="Times New Roman" w:eastAsia="方正仿宋_GB2312" w:cs="Times New Roman"/>
          <w:b w:val="0"/>
          <w:bCs w:val="0"/>
          <w:snapToGrid/>
          <w:color w:val="auto"/>
          <w:spacing w:val="0"/>
          <w:kern w:val="2"/>
          <w:sz w:val="32"/>
          <w:szCs w:val="32"/>
          <w:lang w:val="en-US" w:eastAsia="zh-CN" w:bidi="ar-SA"/>
        </w:rPr>
        <w:t xml:space="preserve">   </w:t>
      </w:r>
      <w:r>
        <w:rPr>
          <w:rFonts w:hint="default" w:ascii="Times New Roman" w:hAnsi="Times New Roman" w:eastAsia="方正仿宋_GB2312" w:cs="Times New Roman"/>
          <w:b w:val="0"/>
          <w:bCs w:val="0"/>
          <w:snapToGrid/>
          <w:color w:val="auto"/>
          <w:spacing w:val="0"/>
          <w:kern w:val="2"/>
          <w:sz w:val="32"/>
          <w:szCs w:val="32"/>
          <w:lang w:val="en-US" w:eastAsia="zh-CN" w:bidi="ar-SA"/>
        </w:rPr>
        <w:t>区农业农村局植保站站长</w:t>
      </w:r>
    </w:p>
    <w:p>
      <w:pPr>
        <w:keepNext w:val="0"/>
        <w:keepLines w:val="0"/>
        <w:pageBreakBefore w:val="0"/>
        <w:widowControl w:val="0"/>
        <w:kinsoku/>
        <w:wordWrap/>
        <w:overflowPunct w:val="0"/>
        <w:topLinePunct w:val="0"/>
        <w:autoSpaceDE/>
        <w:autoSpaceDN/>
        <w:bidi w:val="0"/>
        <w:adjustRightInd w:val="0"/>
        <w:snapToGrid w:val="0"/>
        <w:spacing w:before="0" w:beforeLines="0" w:afterLines="0" w:line="600" w:lineRule="exact"/>
        <w:ind w:left="0" w:firstLine="1920" w:firstLineChars="6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各镇分管领导及农业服务中心主任。</w:t>
      </w:r>
    </w:p>
    <w:p>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640" w:firstLineChars="200"/>
        <w:jc w:val="both"/>
        <w:textAlignment w:val="auto"/>
        <w:rPr>
          <w:rFonts w:hint="default" w:ascii="Times New Roman" w:hAnsi="Times New Roman" w:eastAsia="方正仿宋_GB2312" w:cs="Times New Roman"/>
          <w:b w:val="0"/>
          <w:bCs w:val="0"/>
          <w:snapToGrid/>
          <w:color w:val="auto"/>
          <w:kern w:val="2"/>
          <w:sz w:val="32"/>
          <w:szCs w:val="32"/>
          <w:lang w:val="en-US" w:eastAsia="zh-CN" w:bidi="ar-SA"/>
        </w:rPr>
      </w:pPr>
      <w:r>
        <w:rPr>
          <w:rFonts w:hint="default" w:ascii="Times New Roman" w:hAnsi="Times New Roman" w:eastAsia="方正仿宋_GB2312" w:cs="Times New Roman"/>
          <w:b w:val="0"/>
          <w:bCs w:val="0"/>
          <w:snapToGrid/>
          <w:color w:val="auto"/>
          <w:kern w:val="2"/>
          <w:sz w:val="32"/>
          <w:szCs w:val="32"/>
          <w:lang w:val="en-US" w:eastAsia="zh-CN" w:bidi="ar-SA"/>
        </w:rPr>
        <w:t>工作小组下设办公室在区农业农村局。</w:t>
      </w:r>
    </w:p>
    <w:p>
      <w:pPr>
        <w:widowControl w:val="0"/>
        <w:wordWrap/>
        <w:overflowPunct w:val="0"/>
        <w:adjustRightInd w:val="0"/>
        <w:snapToGrid w:val="0"/>
        <w:spacing w:beforeLines="0" w:afterLines="0" w:line="540" w:lineRule="exact"/>
        <w:jc w:val="both"/>
        <w:textAlignment w:val="auto"/>
        <w:rPr>
          <w:rFonts w:hint="default" w:ascii="Times New Roman" w:hAnsi="Times New Roman" w:eastAsia="方正仿宋_GB2312" w:cs="Times New Roman"/>
          <w:b w:val="0"/>
          <w:bCs w:val="0"/>
          <w:color w:val="000000"/>
          <w:sz w:val="32"/>
          <w:szCs w:val="32"/>
        </w:rPr>
        <w:sectPr>
          <w:pgSz w:w="11905" w:h="16838"/>
          <w:pgMar w:top="1587" w:right="1474" w:bottom="1701" w:left="1587" w:header="1587" w:footer="1587" w:gutter="0"/>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附件2</w:t>
      </w:r>
    </w:p>
    <w:p>
      <w:pPr>
        <w:widowControl/>
        <w:kinsoku w:val="0"/>
        <w:autoSpaceDE w:val="0"/>
        <w:autoSpaceDN w:val="0"/>
        <w:adjustRightInd w:val="0"/>
        <w:snapToGrid w:val="0"/>
        <w:spacing w:before="158" w:after="153" w:line="323" w:lineRule="atLeast"/>
        <w:ind w:right="-120"/>
        <w:jc w:val="center"/>
        <w:textAlignment w:val="baseline"/>
        <w:rPr>
          <w:rFonts w:hint="default" w:ascii="Times New Roman" w:hAnsi="Times New Roman" w:eastAsia="宋体" w:cs="Times New Roman"/>
          <w:snapToGrid w:val="0"/>
          <w:color w:val="FF0000"/>
          <w:kern w:val="2"/>
          <w:sz w:val="18"/>
          <w:szCs w:val="24"/>
          <w:lang w:val="en-US" w:eastAsia="zh-CN" w:bidi="ar-SA"/>
        </w:rPr>
      </w:pPr>
      <w:r>
        <w:rPr>
          <w:rFonts w:hint="default" w:ascii="Times New Roman" w:hAnsi="Times New Roman" w:eastAsia="方正小标宋简体" w:cs="Times New Roman"/>
          <w:i w:val="0"/>
          <w:iCs w:val="0"/>
          <w:snapToGrid w:val="0"/>
          <w:color w:val="000000"/>
          <w:kern w:val="0"/>
          <w:sz w:val="40"/>
          <w:szCs w:val="40"/>
          <w:u w:val="none"/>
          <w:lang w:val="en-US" w:eastAsia="zh-CN" w:bidi="ar"/>
        </w:rPr>
        <w:t>遂宁市安居区农业农村局2023年农业社会化服务项目资金计划表（水稻）</w:t>
      </w:r>
    </w:p>
    <w:tbl>
      <w:tblPr>
        <w:tblStyle w:val="2"/>
        <w:tblW w:w="13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056"/>
        <w:gridCol w:w="741"/>
        <w:gridCol w:w="934"/>
        <w:gridCol w:w="1049"/>
        <w:gridCol w:w="755"/>
        <w:gridCol w:w="797"/>
        <w:gridCol w:w="426"/>
        <w:gridCol w:w="848"/>
        <w:gridCol w:w="636"/>
        <w:gridCol w:w="728"/>
        <w:gridCol w:w="426"/>
        <w:gridCol w:w="857"/>
        <w:gridCol w:w="741"/>
        <w:gridCol w:w="706"/>
        <w:gridCol w:w="689"/>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blHead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镇</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实施镇村</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总面积</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实施折算总面积（亩）</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金额</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（元）</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机耕</w:t>
            </w:r>
          </w:p>
        </w:tc>
        <w:tc>
          <w:tcPr>
            <w:tcW w:w="2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机播</w:t>
            </w:r>
          </w:p>
        </w:tc>
        <w:tc>
          <w:tcPr>
            <w:tcW w:w="3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机收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blHead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auto"/>
                <w:kern w:val="2"/>
                <w:sz w:val="21"/>
                <w:szCs w:val="21"/>
                <w:u w:val="none"/>
                <w:lang w:val="en-US" w:eastAsia="zh-CN" w:bidi="ar-SA"/>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auto"/>
                <w:kern w:val="2"/>
                <w:sz w:val="21"/>
                <w:szCs w:val="21"/>
                <w:u w:val="none"/>
                <w:lang w:val="en-US" w:eastAsia="zh-CN" w:bidi="ar-SA"/>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auto"/>
                <w:kern w:val="2"/>
                <w:sz w:val="21"/>
                <w:szCs w:val="21"/>
                <w:u w:val="none"/>
                <w:lang w:val="en-US" w:eastAsia="zh-CN" w:bidi="ar-SA"/>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auto"/>
                <w:kern w:val="2"/>
                <w:sz w:val="21"/>
                <w:szCs w:val="21"/>
                <w:u w:val="none"/>
                <w:lang w:val="en-US" w:eastAsia="zh-CN" w:bidi="ar-SA"/>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auto"/>
                <w:kern w:val="2"/>
                <w:sz w:val="21"/>
                <w:szCs w:val="21"/>
                <w:u w:val="none"/>
                <w:lang w:val="en-US" w:eastAsia="zh-CN" w:bidi="ar-SA"/>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托管</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系数</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标准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金额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托管</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系数</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标准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金额</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实施</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托管</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系数</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面积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标准</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auto"/>
                <w:kern w:val="2"/>
                <w:sz w:val="21"/>
                <w:szCs w:val="21"/>
                <w:u w:val="none"/>
                <w:lang w:val="en-US" w:eastAsia="zh-CN" w:bidi="ar-SA"/>
              </w:rPr>
            </w:pPr>
            <w:r>
              <w:rPr>
                <w:rFonts w:hint="default" w:ascii="Times New Roman" w:hAnsi="Times New Roman" w:eastAsia="方正黑体简体" w:cs="Times New Roman"/>
                <w:i w:val="0"/>
                <w:iCs w:val="0"/>
                <w:snapToGrid/>
                <w:color w:val="auto"/>
                <w:kern w:val="0"/>
                <w:sz w:val="21"/>
                <w:szCs w:val="21"/>
                <w:u w:val="none"/>
                <w:lang w:val="en-US" w:eastAsia="zh-CN" w:bidi="ar"/>
              </w:rPr>
              <w:t>补助</w:t>
            </w:r>
            <w:r>
              <w:rPr>
                <w:rFonts w:hint="default" w:ascii="Times New Roman" w:hAnsi="Times New Roman" w:eastAsia="方正黑体简体" w:cs="Times New Roman"/>
                <w:i w:val="0"/>
                <w:iCs w:val="0"/>
                <w:snapToGrid/>
                <w:color w:val="auto"/>
                <w:kern w:val="0"/>
                <w:sz w:val="21"/>
                <w:szCs w:val="21"/>
                <w:u w:val="none"/>
                <w:lang w:val="en-US" w:eastAsia="zh-CN" w:bidi="ar"/>
              </w:rPr>
              <w:br w:type="textWrapping"/>
            </w:r>
            <w:r>
              <w:rPr>
                <w:rFonts w:hint="default" w:ascii="Times New Roman" w:hAnsi="Times New Roman" w:eastAsia="方正黑体简体" w:cs="Times New Roman"/>
                <w:i w:val="0"/>
                <w:iCs w:val="0"/>
                <w:snapToGrid/>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三门村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3320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1027.8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98868.6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1460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525.6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43800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480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129.6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1380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372.6</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40668.6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高石村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5660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1751.4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168485.6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2480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892.8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74400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21000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2480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669.6</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73085.6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长乐村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895.5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86337.5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1250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450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37500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1250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337.5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36837.5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芦城村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4860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1499.4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144750.6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2080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748.8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62400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216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1980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534.6</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58350.6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莲花村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4330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1337.4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128946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673.2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56100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660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178.2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19800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486</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龙嘴村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3470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1076.4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103358</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1550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558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46500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140.4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378</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河嘴村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5585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1717.2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166193.2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2325</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837</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69750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21000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2560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691.2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三家镇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圆坝村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3500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1064.7</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104364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1330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478.8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39900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261.9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324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35364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石洞镇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谭家坝村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288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28630.4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320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115.2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9600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86.4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320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86.4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9430.4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石洞镇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双祠堂村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2250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675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67102.5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750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22500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202.5</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22500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750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202.5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22102.5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石洞镇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草鞋垭村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243</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24156.9</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97.2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72.9</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7956.9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东禅镇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先华村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1170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351.9</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34903.9</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370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99.9</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横山镇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干河村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43.2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4715.2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43.2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横山镇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柏桷村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4473.5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13.5</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横山镇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龙翔村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109.8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10747</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4200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32.4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3600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横山镇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船形村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48.6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4768.2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21.6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会龙镇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粉房村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243</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24156.9</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97.2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8100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270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72.9</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7956.9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会龙镇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唱龙村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17894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会龙镇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静严村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4473.5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13.5</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常理镇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海龙村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11894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保石镇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清泉村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29682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保石镇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广胜村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29682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分水镇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大竹山村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800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234</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23682</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162</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分水镇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柑子园村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1050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319.5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31155.5</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650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175.5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19155.5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分水镇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李家湾村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387</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38523</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2"/>
                <w:sz w:val="21"/>
                <w:szCs w:val="21"/>
                <w:u w:val="none"/>
                <w:lang w:val="en-US" w:eastAsia="zh-CN" w:bidi="ar-SA"/>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900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243</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26523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合计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46755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14320.8</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1391944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18855</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6787.8</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565650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7700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2079</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231000</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20200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5454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29.47</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仿宋简体" w:cs="Times New Roman"/>
                <w:i w:val="0"/>
                <w:iCs w:val="0"/>
                <w:snapToGrid/>
                <w:color w:val="auto"/>
                <w:kern w:val="2"/>
                <w:sz w:val="21"/>
                <w:szCs w:val="21"/>
                <w:u w:val="none"/>
                <w:lang w:val="en-US" w:eastAsia="zh-CN" w:bidi="ar-SA"/>
              </w:rPr>
            </w:pPr>
            <w:r>
              <w:rPr>
                <w:rFonts w:hint="default" w:ascii="Times New Roman" w:hAnsi="Times New Roman" w:eastAsia="方正仿宋_GB2312" w:cs="Times New Roman"/>
                <w:i w:val="0"/>
                <w:iCs w:val="0"/>
                <w:snapToGrid/>
                <w:color w:val="auto"/>
                <w:kern w:val="0"/>
                <w:sz w:val="21"/>
                <w:szCs w:val="21"/>
                <w:u w:val="none"/>
                <w:lang w:val="en-US" w:eastAsia="zh-CN" w:bidi="ar"/>
              </w:rPr>
              <w:t>595294</w:t>
            </w:r>
          </w:p>
        </w:tc>
      </w:tr>
    </w:tbl>
    <w:p>
      <w:pPr>
        <w:widowControl w:val="0"/>
        <w:kinsoku/>
        <w:autoSpaceDE/>
        <w:autoSpaceDN/>
        <w:adjustRightInd/>
        <w:snapToGrid/>
        <w:spacing w:line="240" w:lineRule="auto"/>
        <w:jc w:val="both"/>
        <w:textAlignment w:val="auto"/>
        <w:rPr>
          <w:rFonts w:hint="default" w:ascii="Times New Roman" w:hAnsi="Times New Roman" w:eastAsia="宋体" w:cs="Times New Roman"/>
          <w:snapToGrid/>
          <w:color w:val="000000"/>
          <w:kern w:val="2"/>
          <w:szCs w:val="24"/>
          <w:lang w:val="en-US" w:eastAsia="zh-CN" w:bidi="ar-SA"/>
        </w:rPr>
      </w:pPr>
      <w:r>
        <w:rPr>
          <w:rFonts w:hint="default" w:ascii="Times New Roman" w:hAnsi="Times New Roman" w:eastAsia="宋体" w:cs="Times New Roman"/>
          <w:snapToGrid/>
          <w:color w:val="000000"/>
          <w:kern w:val="2"/>
          <w:szCs w:val="24"/>
          <w:lang w:val="en-US" w:eastAsia="zh-CN" w:bidi="ar-SA"/>
        </w:rPr>
        <w:br w:type="page"/>
      </w:r>
    </w:p>
    <w:p>
      <w:pPr>
        <w:widowControl/>
        <w:kinsoku w:val="0"/>
        <w:autoSpaceDE w:val="0"/>
        <w:autoSpaceDN w:val="0"/>
        <w:adjustRightInd w:val="0"/>
        <w:snapToGrid w:val="0"/>
        <w:spacing w:before="0" w:after="0" w:line="323" w:lineRule="atLeast"/>
        <w:ind w:right="-119"/>
        <w:jc w:val="center"/>
        <w:textAlignment w:val="baseline"/>
        <w:rPr>
          <w:rFonts w:hint="default" w:ascii="Times New Roman" w:hAnsi="Times New Roman" w:eastAsia="方正小标宋简体" w:cs="Times New Roman"/>
          <w:i w:val="0"/>
          <w:iCs w:val="0"/>
          <w:snapToGrid w:val="0"/>
          <w:color w:val="000000"/>
          <w:kern w:val="0"/>
          <w:sz w:val="40"/>
          <w:szCs w:val="40"/>
          <w:u w:val="none"/>
          <w:lang w:val="en-US" w:eastAsia="zh-CN" w:bidi="ar"/>
        </w:rPr>
      </w:pPr>
      <w:r>
        <w:rPr>
          <w:rFonts w:hint="default" w:ascii="Times New Roman" w:hAnsi="Times New Roman" w:eastAsia="方正小标宋简体" w:cs="Times New Roman"/>
          <w:i w:val="0"/>
          <w:iCs w:val="0"/>
          <w:snapToGrid w:val="0"/>
          <w:color w:val="000000"/>
          <w:kern w:val="0"/>
          <w:sz w:val="40"/>
          <w:szCs w:val="40"/>
          <w:u w:val="none"/>
          <w:lang w:val="en-US" w:eastAsia="zh-CN" w:bidi="ar"/>
        </w:rPr>
        <w:t>遂宁市安居区农业农村局2023年农业社会化服务项目资金计划表</w:t>
      </w:r>
    </w:p>
    <w:p>
      <w:pPr>
        <w:widowControl/>
        <w:kinsoku w:val="0"/>
        <w:autoSpaceDE w:val="0"/>
        <w:autoSpaceDN w:val="0"/>
        <w:adjustRightInd w:val="0"/>
        <w:snapToGrid w:val="0"/>
        <w:spacing w:line="289" w:lineRule="atLeast"/>
        <w:jc w:val="center"/>
        <w:textAlignment w:val="baseline"/>
        <w:rPr>
          <w:rFonts w:hint="default" w:ascii="Times New Roman" w:hAnsi="Times New Roman" w:eastAsia="方正小标宋简体" w:cs="Times New Roman"/>
          <w:i w:val="0"/>
          <w:iCs w:val="0"/>
          <w:snapToGrid w:val="0"/>
          <w:color w:val="000000"/>
          <w:kern w:val="0"/>
          <w:sz w:val="40"/>
          <w:szCs w:val="40"/>
          <w:u w:val="none" w:color="000000"/>
          <w:lang w:val="en-US" w:eastAsia="zh-CN" w:bidi="ar"/>
        </w:rPr>
      </w:pPr>
      <w:r>
        <w:rPr>
          <w:rFonts w:hint="default" w:ascii="Times New Roman" w:hAnsi="Times New Roman" w:eastAsia="方正小标宋简体" w:cs="Times New Roman"/>
          <w:i w:val="0"/>
          <w:iCs w:val="0"/>
          <w:snapToGrid w:val="0"/>
          <w:color w:val="000000"/>
          <w:kern w:val="0"/>
          <w:sz w:val="40"/>
          <w:szCs w:val="40"/>
          <w:u w:val="none" w:color="000000"/>
          <w:lang w:val="en-US" w:eastAsia="zh-CN" w:bidi="ar"/>
        </w:rPr>
        <w:t>（玉米（大豆玉米带状复合种植）</w:t>
      </w:r>
    </w:p>
    <w:tbl>
      <w:tblPr>
        <w:tblStyle w:val="2"/>
        <w:tblW w:w="13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878"/>
        <w:gridCol w:w="636"/>
        <w:gridCol w:w="787"/>
        <w:gridCol w:w="980"/>
        <w:gridCol w:w="592"/>
        <w:gridCol w:w="623"/>
        <w:gridCol w:w="373"/>
        <w:gridCol w:w="735"/>
        <w:gridCol w:w="630"/>
        <w:gridCol w:w="684"/>
        <w:gridCol w:w="373"/>
        <w:gridCol w:w="722"/>
        <w:gridCol w:w="652"/>
        <w:gridCol w:w="572"/>
        <w:gridCol w:w="399"/>
        <w:gridCol w:w="761"/>
        <w:gridCol w:w="633"/>
        <w:gridCol w:w="676"/>
        <w:gridCol w:w="594"/>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 w:hRule="atLeast"/>
          <w:tblHeader/>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实施镇</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实施村</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总面积（亩）</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折算</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总面积（亩）</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总金额</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（元）</w:t>
            </w:r>
          </w:p>
        </w:tc>
        <w:tc>
          <w:tcPr>
            <w:tcW w:w="23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机耕</w:t>
            </w:r>
          </w:p>
        </w:tc>
        <w:tc>
          <w:tcPr>
            <w:tcW w:w="24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机播（玉米、大豆各1次）</w:t>
            </w: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机防</w:t>
            </w:r>
          </w:p>
        </w:tc>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机收（玉米、大豆各1次）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blHeader/>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00" w:lineRule="exact"/>
              <w:jc w:val="center"/>
              <w:textAlignment w:val="auto"/>
              <w:rPr>
                <w:rFonts w:hint="default" w:ascii="Times New Roman" w:hAnsi="Times New Roman" w:eastAsia="方正黑体简体" w:cs="Times New Roman"/>
                <w:i w:val="0"/>
                <w:iCs w:val="0"/>
                <w:snapToGrid/>
                <w:color w:val="auto"/>
                <w:spacing w:val="0"/>
                <w:kern w:val="2"/>
                <w:sz w:val="15"/>
                <w:szCs w:val="15"/>
                <w:u w:val="none"/>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00" w:lineRule="exact"/>
              <w:jc w:val="center"/>
              <w:textAlignment w:val="auto"/>
              <w:rPr>
                <w:rFonts w:hint="default" w:ascii="Times New Roman" w:hAnsi="Times New Roman" w:eastAsia="方正黑体简体" w:cs="Times New Roman"/>
                <w:i w:val="0"/>
                <w:iCs w:val="0"/>
                <w:snapToGrid/>
                <w:color w:val="auto"/>
                <w:spacing w:val="0"/>
                <w:kern w:val="2"/>
                <w:sz w:val="15"/>
                <w:szCs w:val="15"/>
                <w:u w:val="none"/>
                <w:lang w:val="en-US" w:eastAsia="zh-CN" w:bidi="ar-SA"/>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00" w:lineRule="exact"/>
              <w:jc w:val="center"/>
              <w:textAlignment w:val="auto"/>
              <w:rPr>
                <w:rFonts w:hint="default" w:ascii="Times New Roman" w:hAnsi="Times New Roman" w:eastAsia="方正黑体简体" w:cs="Times New Roman"/>
                <w:i w:val="0"/>
                <w:iCs w:val="0"/>
                <w:snapToGrid/>
                <w:color w:val="auto"/>
                <w:spacing w:val="0"/>
                <w:kern w:val="2"/>
                <w:sz w:val="15"/>
                <w:szCs w:val="15"/>
                <w:u w:val="none"/>
                <w:lang w:val="en-US" w:eastAsia="zh-CN" w:bidi="ar-SA"/>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00" w:lineRule="exact"/>
              <w:jc w:val="center"/>
              <w:textAlignment w:val="auto"/>
              <w:rPr>
                <w:rFonts w:hint="default" w:ascii="Times New Roman" w:hAnsi="Times New Roman" w:eastAsia="方正黑体简体" w:cs="Times New Roman"/>
                <w:i w:val="0"/>
                <w:iCs w:val="0"/>
                <w:snapToGrid/>
                <w:color w:val="auto"/>
                <w:spacing w:val="0"/>
                <w:kern w:val="2"/>
                <w:sz w:val="15"/>
                <w:szCs w:val="15"/>
                <w:u w:val="none"/>
                <w:lang w:val="en-US" w:eastAsia="zh-CN" w:bidi="ar-SA"/>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00" w:lineRule="exact"/>
              <w:jc w:val="center"/>
              <w:textAlignment w:val="auto"/>
              <w:rPr>
                <w:rFonts w:hint="default" w:ascii="Times New Roman" w:hAnsi="Times New Roman" w:eastAsia="方正黑体简体" w:cs="Times New Roman"/>
                <w:i w:val="0"/>
                <w:iCs w:val="0"/>
                <w:snapToGrid/>
                <w:color w:val="auto"/>
                <w:spacing w:val="0"/>
                <w:kern w:val="2"/>
                <w:sz w:val="15"/>
                <w:szCs w:val="15"/>
                <w:u w:val="none"/>
                <w:lang w:val="en-US" w:eastAsia="zh-CN" w:bidi="ar-SA"/>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托管</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系数</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金额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（2次）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托管</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系数</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标准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金额</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托管</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系数</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标准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金额</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实施</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（2次）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托管</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系数</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面积</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标准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方正黑体简体" w:cs="Times New Roman"/>
                <w:i w:val="0"/>
                <w:iCs w:val="0"/>
                <w:snapToGrid/>
                <w:color w:val="auto"/>
                <w:spacing w:val="0"/>
                <w:kern w:val="2"/>
                <w:sz w:val="15"/>
                <w:szCs w:val="15"/>
                <w:u w:val="none"/>
                <w:lang w:val="en-US" w:eastAsia="zh-CN" w:bidi="ar-SA"/>
              </w:rPr>
            </w:pPr>
            <w:r>
              <w:rPr>
                <w:rFonts w:hint="default" w:ascii="Times New Roman" w:hAnsi="Times New Roman" w:eastAsia="方正黑体简体" w:cs="Times New Roman"/>
                <w:i w:val="0"/>
                <w:iCs w:val="0"/>
                <w:snapToGrid/>
                <w:color w:val="auto"/>
                <w:spacing w:val="0"/>
                <w:kern w:val="0"/>
                <w:sz w:val="15"/>
                <w:szCs w:val="15"/>
                <w:u w:val="none"/>
                <w:lang w:val="en-US" w:eastAsia="zh-CN" w:bidi="ar"/>
              </w:rPr>
              <w:t>补助</w:t>
            </w:r>
            <w:r>
              <w:rPr>
                <w:rFonts w:hint="default" w:ascii="Times New Roman" w:hAnsi="Times New Roman" w:eastAsia="方正黑体简体" w:cs="Times New Roman"/>
                <w:i w:val="0"/>
                <w:iCs w:val="0"/>
                <w:snapToGrid/>
                <w:color w:val="auto"/>
                <w:spacing w:val="0"/>
                <w:kern w:val="0"/>
                <w:sz w:val="15"/>
                <w:szCs w:val="15"/>
                <w:u w:val="none"/>
                <w:lang w:val="en-US" w:eastAsia="zh-CN" w:bidi="ar"/>
              </w:rPr>
              <w:br w:type="textWrapping"/>
            </w:r>
            <w:r>
              <w:rPr>
                <w:rFonts w:hint="default" w:ascii="Times New Roman" w:hAnsi="Times New Roman" w:eastAsia="方正黑体简体" w:cs="Times New Roman"/>
                <w:i w:val="0"/>
                <w:iCs w:val="0"/>
                <w:snapToGrid/>
                <w:color w:val="auto"/>
                <w:spacing w:val="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三门村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3020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763.4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78444.2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650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19500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232.2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650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65</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7800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232.2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高石村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3120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795.2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82397</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590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212.4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17700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226.8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590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59</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297</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32417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长乐村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7900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2017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209628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1450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522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43500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2600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78000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1450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145</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17400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芦城村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2760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701.2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72476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550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16500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232.2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550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55</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216</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莲花村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7100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1809.8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187724.6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1340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482.4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40200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604.8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67200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1340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134</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16080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588.6</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龙嘴村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5000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1274.8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132348.6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940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338.4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28200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469.8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52200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940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94</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11280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372.6</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40668.6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河嘴村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2260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624.4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64506.6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460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165.6</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13800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232.2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1920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210.6</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22986.6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三家镇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圆坝村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7960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2032.4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211120.8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1460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525.6</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43800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1460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146</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17520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2640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712.8</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77800.8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石洞镇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谭家坝村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7380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1894.2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197956.2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1230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442.8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36900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664.2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73800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1230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123</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14760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664.2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72496.2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石洞镇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双祠堂村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8100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2079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217269</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1350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486</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40500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2700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729</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81000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1350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135</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16200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2700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729</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79569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石洞镇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草鞋垭村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3780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970.2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101392.2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630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226.8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18900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340.2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630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63</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7560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340.2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东禅镇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先华村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2230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573.4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59858.4</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380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136.8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11400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205.2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4440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194.4</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横山镇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干河村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5100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1486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150564</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1400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504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42000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2400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72000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1200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1200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324</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0"/>
                <w:sz w:val="15"/>
                <w:szCs w:val="15"/>
                <w:u w:val="none"/>
                <w:lang w:val="en-US" w:eastAsia="zh-CN" w:bidi="ar"/>
              </w:rPr>
            </w:pPr>
            <w:r>
              <w:rPr>
                <w:rFonts w:hint="default" w:ascii="Times New Roman" w:hAnsi="Times New Roman" w:eastAsia="仿宋" w:cs="Times New Roman"/>
                <w:i w:val="0"/>
                <w:iCs w:val="0"/>
                <w:snapToGrid/>
                <w:color w:val="auto"/>
                <w:spacing w:val="0"/>
                <w:kern w:val="0"/>
                <w:sz w:val="15"/>
                <w:szCs w:val="15"/>
                <w:u w:val="none"/>
                <w:lang w:val="en-US" w:eastAsia="zh-CN" w:bidi="ar"/>
              </w:rPr>
              <w:t>35364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横山镇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柏桷村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2800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78070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180</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15000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270</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270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横山镇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龙翔村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590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16895.2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150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54</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4500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横山镇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船形村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690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181.8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18952.8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会龙镇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粉房村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3480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893.2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93345.2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580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208.8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17400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313.2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34800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580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58</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6960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1160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313.2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34185.2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会龙镇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唱龙村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1232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128752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288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会龙镇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六合村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19312.8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43.2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7200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1440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240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64.8</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会龙镇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静严村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462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48282</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18000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162</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常理镇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海龙村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3500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94940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360</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0</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2000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540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58940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常理镇</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双古井村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4200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1078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112658</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252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21000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378</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42000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70</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8400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378</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41258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合计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88290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22918.8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2376893.6</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16700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6012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501000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28460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7684.2</w:t>
            </w:r>
          </w:p>
        </w:tc>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30</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853800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14250</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1425</w:t>
            </w: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171000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28880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7797.6</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29.47</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00" w:lineRule="exact"/>
              <w:jc w:val="center"/>
              <w:textAlignment w:val="center"/>
              <w:rPr>
                <w:rFonts w:hint="default" w:ascii="Times New Roman" w:hAnsi="Times New Roman" w:eastAsia="仿宋" w:cs="Times New Roman"/>
                <w:i w:val="0"/>
                <w:iCs w:val="0"/>
                <w:snapToGrid/>
                <w:color w:val="auto"/>
                <w:spacing w:val="0"/>
                <w:kern w:val="2"/>
                <w:sz w:val="15"/>
                <w:szCs w:val="15"/>
                <w:u w:val="none"/>
                <w:lang w:val="en-US" w:eastAsia="zh-CN" w:bidi="ar-SA"/>
              </w:rPr>
            </w:pPr>
            <w:r>
              <w:rPr>
                <w:rFonts w:hint="default" w:ascii="Times New Roman" w:hAnsi="Times New Roman" w:eastAsia="仿宋" w:cs="Times New Roman"/>
                <w:i w:val="0"/>
                <w:iCs w:val="0"/>
                <w:snapToGrid/>
                <w:color w:val="auto"/>
                <w:spacing w:val="0"/>
                <w:kern w:val="0"/>
                <w:sz w:val="15"/>
                <w:szCs w:val="15"/>
                <w:u w:val="none"/>
                <w:lang w:val="en-US" w:eastAsia="zh-CN" w:bidi="ar"/>
              </w:rPr>
              <w:t>851093.6</w:t>
            </w:r>
          </w:p>
        </w:tc>
      </w:tr>
    </w:tbl>
    <w:p>
      <w:pPr>
        <w:widowControl w:val="0"/>
        <w:kinsoku/>
        <w:autoSpaceDE/>
        <w:autoSpaceDN/>
        <w:adjustRightInd/>
        <w:snapToGrid/>
        <w:spacing w:line="240" w:lineRule="auto"/>
        <w:jc w:val="both"/>
        <w:textAlignment w:val="auto"/>
        <w:rPr>
          <w:rFonts w:hint="default" w:ascii="Times New Roman" w:hAnsi="Times New Roman" w:eastAsia="宋体" w:cs="Times New Roman"/>
          <w:snapToGrid/>
          <w:color w:val="FF0000"/>
          <w:kern w:val="2"/>
          <w:sz w:val="18"/>
          <w:szCs w:val="24"/>
          <w:lang w:val="en-US" w:eastAsia="zh-CN" w:bidi="ar-SA"/>
        </w:rPr>
      </w:pPr>
      <w:r>
        <w:rPr>
          <w:rFonts w:hint="default" w:ascii="Times New Roman" w:hAnsi="Times New Roman" w:eastAsia="宋体" w:cs="Times New Roman"/>
          <w:snapToGrid/>
          <w:color w:val="FF0000"/>
          <w:kern w:val="2"/>
          <w:sz w:val="18"/>
          <w:szCs w:val="24"/>
          <w:lang w:val="en-US" w:eastAsia="zh-CN" w:bidi="ar-SA"/>
        </w:rPr>
        <w:br w:type="page"/>
      </w:r>
    </w:p>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2"/>
          <w:sz w:val="21"/>
          <w:szCs w:val="24"/>
          <w:lang w:val="en-US" w:eastAsia="zh-CN" w:bidi="ar-SA"/>
        </w:rPr>
      </w:pPr>
      <w:r>
        <w:rPr>
          <w:rFonts w:hint="default" w:ascii="Times New Roman" w:hAnsi="Times New Roman" w:eastAsia="方正小标宋简体" w:cs="Times New Roman"/>
          <w:i w:val="0"/>
          <w:iCs w:val="0"/>
          <w:snapToGrid/>
          <w:color w:val="000000"/>
          <w:kern w:val="0"/>
          <w:sz w:val="40"/>
          <w:szCs w:val="40"/>
          <w:u w:val="none"/>
          <w:lang w:val="en-US" w:eastAsia="zh-CN" w:bidi="ar"/>
        </w:rPr>
        <w:t>遂宁市安居区农业农村局2023年农业社会化服务项目资金计划表（小麦）</w:t>
      </w:r>
    </w:p>
    <w:tbl>
      <w:tblPr>
        <w:tblStyle w:val="2"/>
        <w:tblW w:w="13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097"/>
        <w:gridCol w:w="895"/>
        <w:gridCol w:w="888"/>
        <w:gridCol w:w="1123"/>
        <w:gridCol w:w="652"/>
        <w:gridCol w:w="818"/>
        <w:gridCol w:w="465"/>
        <w:gridCol w:w="949"/>
        <w:gridCol w:w="692"/>
        <w:gridCol w:w="818"/>
        <w:gridCol w:w="468"/>
        <w:gridCol w:w="933"/>
        <w:gridCol w:w="689"/>
        <w:gridCol w:w="846"/>
        <w:gridCol w:w="73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2" w:hRule="atLeast"/>
          <w:tblHeader/>
        </w:trPr>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实施村</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总面积（亩）</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折算</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总面积（亩）</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总金额</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（元）</w:t>
            </w:r>
          </w:p>
        </w:tc>
        <w:tc>
          <w:tcPr>
            <w:tcW w:w="28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机耕</w:t>
            </w:r>
          </w:p>
        </w:tc>
        <w:tc>
          <w:tcPr>
            <w:tcW w:w="29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机播</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机收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blHeader/>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000000"/>
                <w:kern w:val="2"/>
                <w:sz w:val="18"/>
                <w:szCs w:val="18"/>
                <w:u w:val="none"/>
                <w:lang w:val="en-US" w:eastAsia="zh-CN" w:bidi="ar-SA"/>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000000"/>
                <w:kern w:val="2"/>
                <w:sz w:val="18"/>
                <w:szCs w:val="18"/>
                <w:u w:val="none"/>
                <w:lang w:val="en-US" w:eastAsia="zh-CN" w:bidi="ar-SA"/>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000000"/>
                <w:kern w:val="2"/>
                <w:sz w:val="18"/>
                <w:szCs w:val="18"/>
                <w:u w:val="none"/>
                <w:lang w:val="en-US" w:eastAsia="zh-CN" w:bidi="ar-SA"/>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000000"/>
                <w:kern w:val="2"/>
                <w:sz w:val="18"/>
                <w:szCs w:val="18"/>
                <w:u w:val="none"/>
                <w:lang w:val="en-US" w:eastAsia="zh-CN" w:bidi="ar-SA"/>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260" w:lineRule="exact"/>
              <w:jc w:val="center"/>
              <w:textAlignment w:val="auto"/>
              <w:rPr>
                <w:rFonts w:hint="default" w:ascii="Times New Roman" w:hAnsi="Times New Roman" w:eastAsia="方正黑体简体" w:cs="Times New Roman"/>
                <w:i w:val="0"/>
                <w:iCs w:val="0"/>
                <w:snapToGrid/>
                <w:color w:val="000000"/>
                <w:kern w:val="2"/>
                <w:sz w:val="18"/>
                <w:szCs w:val="18"/>
                <w:u w:val="none"/>
                <w:lang w:val="en-US" w:eastAsia="zh-CN" w:bidi="ar-SA"/>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托管</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系数</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标准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金额</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托管</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系数</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标准</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金额</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实施</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托管</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系数</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面积</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标准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方正黑体简体" w:cs="Times New Roman"/>
                <w:i w:val="0"/>
                <w:iCs w:val="0"/>
                <w:snapToGrid/>
                <w:color w:val="000000"/>
                <w:kern w:val="2"/>
                <w:sz w:val="18"/>
                <w:szCs w:val="18"/>
                <w:u w:val="none"/>
                <w:lang w:val="en-US" w:eastAsia="zh-CN" w:bidi="ar-SA"/>
              </w:rPr>
            </w:pPr>
            <w:r>
              <w:rPr>
                <w:rFonts w:hint="default" w:ascii="Times New Roman" w:hAnsi="Times New Roman" w:eastAsia="方正黑体简体" w:cs="Times New Roman"/>
                <w:i w:val="0"/>
                <w:iCs w:val="0"/>
                <w:snapToGrid/>
                <w:color w:val="000000"/>
                <w:kern w:val="0"/>
                <w:sz w:val="18"/>
                <w:szCs w:val="18"/>
                <w:u w:val="none"/>
                <w:lang w:val="en-US" w:eastAsia="zh-CN" w:bidi="ar"/>
              </w:rPr>
              <w:t>补助</w:t>
            </w:r>
            <w:r>
              <w:rPr>
                <w:rFonts w:hint="default" w:ascii="Times New Roman" w:hAnsi="Times New Roman" w:eastAsia="方正黑体简体" w:cs="Times New Roman"/>
                <w:i w:val="0"/>
                <w:iCs w:val="0"/>
                <w:snapToGrid/>
                <w:color w:val="000000"/>
                <w:kern w:val="0"/>
                <w:sz w:val="18"/>
                <w:szCs w:val="18"/>
                <w:u w:val="none"/>
                <w:lang w:val="en-US" w:eastAsia="zh-CN" w:bidi="ar"/>
              </w:rPr>
              <w:br w:type="textWrapping"/>
            </w:r>
            <w:r>
              <w:rPr>
                <w:rFonts w:hint="default" w:ascii="Times New Roman" w:hAnsi="Times New Roman" w:eastAsia="方正黑体简体" w:cs="Times New Roman"/>
                <w:i w:val="0"/>
                <w:iCs w:val="0"/>
                <w:snapToGrid/>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三门村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126</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12525.8</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50.4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4200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37.8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4200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37.8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高石村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387</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38472.1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154.8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116.1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116.1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12672.1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长乐村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423</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42050.9</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470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169.2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470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126.9</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470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126.9</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13850.9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芦城村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480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144</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14315.2</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57.6</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4800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4800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43.2</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莲花村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990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297</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29525.1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118.8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9900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89.1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9900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89.1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龙嘴村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99</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9841.7</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39.6</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29.7</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3300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29.7</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3241.7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河嘴村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162</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16104.6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64.8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48.6</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48.6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三家镇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圆坝村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252</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25051.6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100.8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75.6</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75.6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石洞镇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谭家坝村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17894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石洞镇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双祠堂村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17894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石洞镇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草鞋垭村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17894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东禅镇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先华村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270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26841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108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白马镇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宝泉沟村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6150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1845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183413.5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738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61500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553.5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61500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2050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553.5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60413.5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白马镇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青峰村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855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84996.5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342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28500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256.5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950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256.5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27996.5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白马镇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白塔村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72</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7157.6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28.8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2400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21.6</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2400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21.6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2357.6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白马镇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清凉寺村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387</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38472.1</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154.8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116.1</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12900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430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116.1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12672.1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白马镇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刺桐垭村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756</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75154.8</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302.4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25200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226.8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25200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840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226.8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000000"/>
                <w:kern w:val="2"/>
                <w:sz w:val="18"/>
                <w:szCs w:val="18"/>
                <w:u w:val="none"/>
                <w:lang w:val="en-US" w:eastAsia="zh-CN" w:bidi="ar-SA"/>
              </w:rPr>
            </w:pPr>
            <w:r>
              <w:rPr>
                <w:rFonts w:hint="default" w:ascii="Times New Roman" w:hAnsi="Times New Roman" w:eastAsia="仿宋" w:cs="Times New Roman"/>
                <w:i w:val="0"/>
                <w:iCs w:val="0"/>
                <w:snapToGrid/>
                <w:color w:val="000000"/>
                <w:kern w:val="0"/>
                <w:sz w:val="18"/>
                <w:szCs w:val="18"/>
                <w:u w:val="none"/>
                <w:lang w:val="en-US" w:eastAsia="zh-CN" w:bidi="ar"/>
              </w:rPr>
              <w:t>24754.8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横山镇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龙翔村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760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232.2</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22694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108</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9000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260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70.2</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7800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横山镇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船形村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63</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6262.9</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25.2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18.9</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2100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18.9</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会龙镇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粉房村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135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13420.5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40.5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40.5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会龙镇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唱龙村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135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13420.5</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40.5</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4500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40.5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4420.5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会龙镇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静严村</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180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17894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6000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54</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合计</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24520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7360.2</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731296.4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8220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2959.2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246600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8180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2208.6</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245400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8120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2192.4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29.47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autoSpaceDE/>
              <w:autoSpaceDN/>
              <w:adjustRightInd/>
              <w:snapToGrid/>
              <w:spacing w:line="260" w:lineRule="exact"/>
              <w:jc w:val="center"/>
              <w:textAlignment w:val="center"/>
              <w:rPr>
                <w:rFonts w:hint="default" w:ascii="Times New Roman" w:hAnsi="Times New Roman" w:eastAsia="仿宋" w:cs="Times New Roman"/>
                <w:i w:val="0"/>
                <w:iCs w:val="0"/>
                <w:snapToGrid/>
                <w:color w:val="auto"/>
                <w:kern w:val="2"/>
                <w:sz w:val="18"/>
                <w:szCs w:val="18"/>
                <w:u w:val="none"/>
                <w:lang w:val="en-US" w:eastAsia="zh-CN" w:bidi="ar-SA"/>
              </w:rPr>
            </w:pPr>
            <w:r>
              <w:rPr>
                <w:rFonts w:hint="default" w:ascii="Times New Roman" w:hAnsi="Times New Roman" w:eastAsia="仿宋" w:cs="Times New Roman"/>
                <w:i w:val="0"/>
                <w:iCs w:val="0"/>
                <w:snapToGrid/>
                <w:color w:val="auto"/>
                <w:kern w:val="0"/>
                <w:sz w:val="18"/>
                <w:szCs w:val="18"/>
                <w:u w:val="none"/>
                <w:lang w:val="en-US" w:eastAsia="zh-CN" w:bidi="ar"/>
              </w:rPr>
              <w:t>239296.4</w:t>
            </w:r>
          </w:p>
        </w:tc>
      </w:tr>
    </w:tbl>
    <w:p>
      <w:pPr>
        <w:widowControl w:val="0"/>
        <w:kinsoku w:val="0"/>
        <w:autoSpaceDE w:val="0"/>
        <w:autoSpaceDN w:val="0"/>
        <w:adjustRightInd w:val="0"/>
        <w:snapToGrid w:val="0"/>
        <w:spacing w:line="240" w:lineRule="auto"/>
        <w:ind w:firstLine="0" w:firstLineChars="0"/>
        <w:jc w:val="both"/>
        <w:textAlignment w:val="baseline"/>
        <w:rPr>
          <w:rFonts w:hint="default" w:ascii="Times New Roman" w:hAnsi="Times New Roman" w:eastAsia="方正仿宋_GB2312" w:cs="Times New Roman"/>
          <w:b w:val="0"/>
          <w:bCs w:val="0"/>
          <w:snapToGrid w:val="0"/>
          <w:color w:val="auto"/>
          <w:kern w:val="0"/>
          <w:sz w:val="24"/>
          <w:szCs w:val="24"/>
          <w:lang w:val="en-US" w:eastAsia="zh-CN" w:bidi="ar-SA"/>
        </w:rPr>
      </w:pPr>
      <w:r>
        <w:rPr>
          <w:rFonts w:hint="default" w:ascii="Times New Roman" w:hAnsi="Times New Roman" w:eastAsia="方正仿宋_GB2312" w:cs="Times New Roman"/>
          <w:b w:val="0"/>
          <w:bCs w:val="0"/>
          <w:snapToGrid w:val="0"/>
          <w:color w:val="auto"/>
          <w:kern w:val="0"/>
          <w:sz w:val="24"/>
          <w:szCs w:val="24"/>
          <w:lang w:val="en-US" w:eastAsia="zh-CN" w:bidi="ar-SA"/>
        </w:rPr>
        <w:t>注：实施折算总面积=实施耕环节面积*0.36+实施种环节面积*0.27+实施防环节面积*0.1+实施收环节面积*0.27</w:t>
      </w:r>
    </w:p>
    <w:p>
      <w:pPr>
        <w:widowControl w:val="0"/>
        <w:kinsoku w:val="0"/>
        <w:autoSpaceDE w:val="0"/>
        <w:autoSpaceDN w:val="0"/>
        <w:adjustRightInd w:val="0"/>
        <w:snapToGrid w:val="0"/>
        <w:spacing w:after="120" w:line="240" w:lineRule="auto"/>
        <w:ind w:left="420" w:leftChars="200" w:firstLine="420" w:firstLineChars="200"/>
        <w:jc w:val="both"/>
        <w:textAlignment w:val="baseline"/>
        <w:rPr>
          <w:rFonts w:hint="default" w:ascii="Times New Roman" w:hAnsi="Times New Roman" w:eastAsia="宋体" w:cs="Times New Roman"/>
          <w:snapToGrid w:val="0"/>
          <w:color w:val="000000"/>
          <w:kern w:val="2"/>
          <w:sz w:val="21"/>
          <w:szCs w:val="24"/>
          <w:lang w:val="en-US" w:eastAsia="zh-CN" w:bidi="ar-SA"/>
        </w:rPr>
      </w:pPr>
    </w:p>
    <w:p>
      <w:pPr>
        <w:ind w:left="0" w:leftChars="0" w:firstLine="0" w:firstLineChars="0"/>
        <w:rPr>
          <w:rFonts w:hint="default" w:ascii="Times New Roman" w:hAnsi="Times New Roman" w:eastAsia="仿宋_GB2312" w:cs="Times New Roman"/>
          <w:sz w:val="24"/>
          <w:szCs w:val="24"/>
          <w:lang w:val="en-US" w:eastAsia="zh-CN"/>
        </w:rPr>
        <w:sectPr>
          <w:pgSz w:w="16838" w:h="11905" w:orient="landscape"/>
          <w:pgMar w:top="1587" w:right="1474" w:bottom="1701" w:left="1587" w:header="1587" w:footer="1587" w:gutter="0"/>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附件3</w:t>
      </w:r>
    </w:p>
    <w:p>
      <w:pPr>
        <w:widowControl/>
        <w:kinsoku w:val="0"/>
        <w:autoSpaceDE w:val="0"/>
        <w:autoSpaceDN w:val="0"/>
        <w:adjustRightInd w:val="0"/>
        <w:snapToGrid w:val="0"/>
        <w:spacing w:before="158" w:after="153" w:line="323" w:lineRule="atLeast"/>
        <w:ind w:right="-120"/>
        <w:jc w:val="center"/>
        <w:textAlignment w:val="baseline"/>
        <w:rPr>
          <w:rFonts w:hint="default" w:ascii="Times New Roman" w:hAnsi="Times New Roman" w:eastAsia="宋体" w:cs="Times New Roman"/>
          <w:b w:val="0"/>
          <w:i w:val="0"/>
          <w:snapToGrid/>
          <w:color w:val="FF0000"/>
          <w:kern w:val="2"/>
          <w:sz w:val="18"/>
          <w:szCs w:val="24"/>
          <w:lang w:val="en-US" w:eastAsia="zh-CN" w:bidi="ar-SA"/>
        </w:rPr>
      </w:pPr>
    </w:p>
    <w:p>
      <w:pPr>
        <w:widowControl/>
        <w:kinsoku/>
        <w:autoSpaceDE/>
        <w:autoSpaceDN/>
        <w:adjustRightInd/>
        <w:snapToGrid/>
        <w:spacing w:line="240" w:lineRule="auto"/>
        <w:jc w:val="center"/>
        <w:textAlignment w:val="auto"/>
        <w:rPr>
          <w:rFonts w:hint="default" w:ascii="Times New Roman" w:hAnsi="Times New Roman" w:eastAsia="宋体" w:cs="Times New Roman"/>
          <w:snapToGrid/>
          <w:color w:val="000000"/>
          <w:kern w:val="2"/>
          <w:szCs w:val="24"/>
          <w:lang w:val="en-US" w:eastAsia="zh-CN" w:bidi="ar-SA"/>
        </w:rPr>
      </w:pPr>
      <w:r>
        <w:rPr>
          <w:rFonts w:hint="default" w:ascii="Times New Roman" w:hAnsi="Times New Roman" w:eastAsia="方正小标宋简体" w:cs="Times New Roman"/>
          <w:bCs/>
          <w:snapToGrid/>
          <w:color w:val="000000"/>
          <w:kern w:val="0"/>
          <w:sz w:val="40"/>
          <w:szCs w:val="40"/>
          <w:lang w:val="en-US" w:eastAsia="zh-CN" w:bidi="ar-SA"/>
        </w:rPr>
        <w:t>遂宁市安居区2023年农业社会化服务XX镇XX村</w:t>
      </w:r>
      <w:r>
        <w:rPr>
          <w:rFonts w:hint="default" w:ascii="Times New Roman" w:hAnsi="Times New Roman" w:eastAsia="方正小标宋简体" w:cs="Times New Roman"/>
          <w:bCs/>
          <w:snapToGrid/>
          <w:color w:val="000000"/>
          <w:kern w:val="0"/>
          <w:sz w:val="40"/>
          <w:szCs w:val="40"/>
          <w:u w:val="single"/>
          <w:lang w:val="en-US" w:eastAsia="zh-CN" w:bidi="ar-SA"/>
        </w:rPr>
        <w:t xml:space="preserve"> （小麦机耕、小麦机播、.....）  </w:t>
      </w:r>
      <w:r>
        <w:rPr>
          <w:rFonts w:hint="default" w:ascii="Times New Roman" w:hAnsi="Times New Roman" w:eastAsia="方正小标宋简体" w:cs="Times New Roman"/>
          <w:bCs/>
          <w:snapToGrid/>
          <w:color w:val="000000"/>
          <w:kern w:val="0"/>
          <w:sz w:val="40"/>
          <w:szCs w:val="40"/>
          <w:lang w:val="en-US" w:eastAsia="zh-CN" w:bidi="ar-SA"/>
        </w:rPr>
        <w:t>作业日志</w:t>
      </w:r>
    </w:p>
    <w:tbl>
      <w:tblPr>
        <w:tblStyle w:val="2"/>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689"/>
        <w:gridCol w:w="946"/>
        <w:gridCol w:w="1341"/>
        <w:gridCol w:w="1259"/>
        <w:gridCol w:w="125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序号</w:t>
            </w:r>
          </w:p>
        </w:tc>
        <w:tc>
          <w:tcPr>
            <w:tcW w:w="1689" w:type="dxa"/>
            <w:noWrap w:val="0"/>
            <w:vAlign w:val="center"/>
          </w:tcPr>
          <w:p>
            <w:pPr>
              <w:widowControl w:val="0"/>
              <w:kinsoku/>
              <w:autoSpaceDE/>
              <w:autoSpaceDN/>
              <w:adjustRightInd/>
              <w:snapToGrid/>
              <w:spacing w:line="240" w:lineRule="auto"/>
              <w:ind w:firstLine="240" w:firstLineChars="100"/>
              <w:jc w:val="both"/>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户主姓名</w:t>
            </w:r>
          </w:p>
        </w:tc>
        <w:tc>
          <w:tcPr>
            <w:tcW w:w="946"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面积（亩）</w:t>
            </w:r>
          </w:p>
        </w:tc>
        <w:tc>
          <w:tcPr>
            <w:tcW w:w="1341"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作业时间</w:t>
            </w:r>
          </w:p>
        </w:tc>
        <w:tc>
          <w:tcPr>
            <w:tcW w:w="1259"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户主电话</w:t>
            </w:r>
          </w:p>
        </w:tc>
        <w:tc>
          <w:tcPr>
            <w:tcW w:w="1259"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机手姓名</w:t>
            </w:r>
          </w:p>
        </w:tc>
        <w:tc>
          <w:tcPr>
            <w:tcW w:w="1422"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户主签字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仿宋简体" w:cs="Times New Roman"/>
                <w:snapToGrid/>
                <w:color w:val="000000"/>
                <w:kern w:val="0"/>
                <w:szCs w:val="21"/>
                <w:lang w:val="en-US" w:eastAsia="zh-CN" w:bidi="ar-SA"/>
              </w:rPr>
            </w:pPr>
            <w:r>
              <w:rPr>
                <w:rFonts w:hint="default" w:ascii="Times New Roman" w:hAnsi="Times New Roman" w:eastAsia="方正仿宋_GB2312" w:cs="Times New Roman"/>
                <w:snapToGrid/>
                <w:color w:val="000000"/>
                <w:kern w:val="0"/>
                <w:szCs w:val="21"/>
                <w:lang w:val="en-US" w:eastAsia="zh-CN" w:bidi="ar-SA"/>
              </w:rPr>
              <w:t>1</w:t>
            </w:r>
          </w:p>
        </w:tc>
        <w:tc>
          <w:tcPr>
            <w:tcW w:w="1689"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946"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341"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259"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259"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422"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center"/>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2</w:t>
            </w: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center"/>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3</w:t>
            </w: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048"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合计</w:t>
            </w:r>
          </w:p>
        </w:tc>
        <w:tc>
          <w:tcPr>
            <w:tcW w:w="168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946"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341"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25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2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bl>
    <w:p>
      <w:pPr>
        <w:widowControl w:val="0"/>
        <w:kinsoku w:val="0"/>
        <w:autoSpaceDE w:val="0"/>
        <w:autoSpaceDN w:val="0"/>
        <w:adjustRightInd w:val="0"/>
        <w:snapToGrid w:val="0"/>
        <w:spacing w:after="120" w:line="240" w:lineRule="auto"/>
        <w:ind w:left="0" w:leftChars="0" w:firstLine="0" w:firstLineChars="0"/>
        <w:jc w:val="both"/>
        <w:textAlignment w:val="baseline"/>
        <w:rPr>
          <w:rFonts w:hint="default" w:ascii="Times New Roman" w:hAnsi="Times New Roman" w:eastAsia="方正仿宋_GB2312" w:cs="Times New Roman"/>
          <w:bCs/>
          <w:snapToGrid w:val="0"/>
          <w:color w:val="000000"/>
          <w:kern w:val="0"/>
          <w:sz w:val="28"/>
          <w:szCs w:val="28"/>
          <w:lang w:val="en-US" w:eastAsia="zh-CN" w:bidi="ar-SA"/>
        </w:rPr>
      </w:pPr>
      <w:r>
        <w:rPr>
          <w:rFonts w:hint="default" w:ascii="Times New Roman" w:hAnsi="Times New Roman" w:eastAsia="方正仿宋_GB2312" w:cs="Times New Roman"/>
          <w:bCs/>
          <w:snapToGrid w:val="0"/>
          <w:color w:val="000000"/>
          <w:kern w:val="0"/>
          <w:sz w:val="28"/>
          <w:szCs w:val="28"/>
          <w:lang w:val="en-US" w:eastAsia="zh-CN" w:bidi="ar-SA"/>
        </w:rPr>
        <w:t>服务主体：                  村农业社会化服务协办员签字：</w:t>
      </w:r>
    </w:p>
    <w:p>
      <w:pPr>
        <w:widowControl w:val="0"/>
        <w:kinsoku w:val="0"/>
        <w:autoSpaceDE w:val="0"/>
        <w:autoSpaceDN w:val="0"/>
        <w:adjustRightInd w:val="0"/>
        <w:snapToGrid w:val="0"/>
        <w:spacing w:after="120" w:line="240" w:lineRule="auto"/>
        <w:ind w:left="0" w:leftChars="0" w:firstLine="0" w:firstLineChars="0"/>
        <w:jc w:val="both"/>
        <w:textAlignment w:val="baseline"/>
        <w:rPr>
          <w:rFonts w:hint="default" w:ascii="Times New Roman" w:hAnsi="Times New Roman" w:eastAsia="方正仿宋_GB2312" w:cs="Times New Roman"/>
          <w:snapToGrid w:val="0"/>
          <w:color w:val="000000"/>
          <w:kern w:val="2"/>
          <w:sz w:val="21"/>
          <w:szCs w:val="24"/>
          <w:lang w:val="en-US" w:eastAsia="zh-CN" w:bidi="ar-SA"/>
        </w:rPr>
      </w:pPr>
      <w:r>
        <w:rPr>
          <w:rFonts w:hint="default" w:ascii="Times New Roman" w:hAnsi="Times New Roman" w:eastAsia="方正仿宋_GB2312" w:cs="Times New Roman"/>
          <w:bCs/>
          <w:snapToGrid w:val="0"/>
          <w:color w:val="000000"/>
          <w:kern w:val="0"/>
          <w:sz w:val="28"/>
          <w:szCs w:val="28"/>
          <w:lang w:val="en-US" w:eastAsia="zh-CN" w:bidi="ar-SA"/>
        </w:rPr>
        <w:t xml:space="preserve">（法人或代表签字、盖章）         </w:t>
      </w:r>
    </w:p>
    <w:p>
      <w:pPr>
        <w:widowControl w:val="0"/>
        <w:kinsoku/>
        <w:autoSpaceDE/>
        <w:autoSpaceDN/>
        <w:adjustRightInd/>
        <w:snapToGrid/>
        <w:spacing w:line="240" w:lineRule="auto"/>
        <w:jc w:val="both"/>
        <w:textAlignment w:val="auto"/>
        <w:rPr>
          <w:rFonts w:hint="default" w:ascii="Times New Roman" w:hAnsi="Times New Roman" w:eastAsia="宋体" w:cs="Times New Roman"/>
          <w:snapToGrid/>
          <w:color w:val="000000"/>
          <w:kern w:val="2"/>
          <w:szCs w:val="24"/>
          <w:lang w:val="en-US" w:eastAsia="zh-CN" w:bidi="ar-SA"/>
        </w:rPr>
      </w:pPr>
      <w:r>
        <w:rPr>
          <w:rFonts w:hint="default" w:ascii="Times New Roman" w:hAnsi="Times New Roman" w:eastAsia="宋体" w:cs="Times New Roman"/>
          <w:snapToGrid/>
          <w:color w:val="000000"/>
          <w:kern w:val="2"/>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附件4</w:t>
      </w:r>
    </w:p>
    <w:p>
      <w:pPr>
        <w:widowControl/>
        <w:kinsoku w:val="0"/>
        <w:autoSpaceDE w:val="0"/>
        <w:autoSpaceDN w:val="0"/>
        <w:adjustRightInd w:val="0"/>
        <w:snapToGrid w:val="0"/>
        <w:spacing w:before="158" w:after="153" w:line="323" w:lineRule="atLeast"/>
        <w:ind w:right="-120"/>
        <w:jc w:val="center"/>
        <w:textAlignment w:val="baseline"/>
        <w:rPr>
          <w:rFonts w:hint="default" w:ascii="Times New Roman" w:hAnsi="Times New Roman" w:eastAsia="宋体" w:cs="Times New Roman"/>
          <w:b w:val="0"/>
          <w:i w:val="0"/>
          <w:snapToGrid/>
          <w:color w:val="FF0000"/>
          <w:kern w:val="2"/>
          <w:sz w:val="18"/>
          <w:szCs w:val="24"/>
          <w:lang w:val="en-US" w:eastAsia="zh-CN" w:bidi="ar-SA"/>
        </w:rPr>
      </w:pPr>
    </w:p>
    <w:p>
      <w:pPr>
        <w:widowControl/>
        <w:kinsoku/>
        <w:autoSpaceDE/>
        <w:autoSpaceDN/>
        <w:adjustRightInd w:val="0"/>
        <w:snapToGrid w:val="0"/>
        <w:spacing w:line="240" w:lineRule="auto"/>
        <w:jc w:val="center"/>
        <w:textAlignment w:val="auto"/>
        <w:rPr>
          <w:rFonts w:hint="default" w:ascii="Times New Roman" w:hAnsi="Times New Roman" w:eastAsia="方正小标宋简体" w:cs="Times New Roman"/>
          <w:bCs/>
          <w:snapToGrid/>
          <w:color w:val="000000"/>
          <w:kern w:val="0"/>
          <w:sz w:val="40"/>
          <w:szCs w:val="40"/>
          <w:lang w:val="en-US" w:eastAsia="zh-CN" w:bidi="ar-SA"/>
        </w:rPr>
      </w:pPr>
      <w:r>
        <w:rPr>
          <w:rFonts w:hint="default" w:ascii="Times New Roman" w:hAnsi="Times New Roman" w:eastAsia="方正小标宋简体" w:cs="Times New Roman"/>
          <w:bCs/>
          <w:snapToGrid/>
          <w:color w:val="000000"/>
          <w:kern w:val="0"/>
          <w:sz w:val="40"/>
          <w:szCs w:val="40"/>
          <w:lang w:val="en-US" w:eastAsia="zh-CN" w:bidi="ar-SA"/>
        </w:rPr>
        <w:t>遂宁市安居区2023年农业社会化服务XX镇XX村</w:t>
      </w:r>
      <w:r>
        <w:rPr>
          <w:rFonts w:hint="default" w:ascii="Times New Roman" w:hAnsi="Times New Roman" w:eastAsia="方正小标宋简体" w:cs="Times New Roman"/>
          <w:bCs/>
          <w:snapToGrid/>
          <w:color w:val="000000"/>
          <w:kern w:val="0"/>
          <w:sz w:val="40"/>
          <w:szCs w:val="40"/>
          <w:u w:val="none"/>
          <w:lang w:val="en-US" w:eastAsia="zh-CN" w:bidi="ar-SA"/>
        </w:rPr>
        <w:t>（小麦</w:t>
      </w:r>
      <w:r>
        <w:rPr>
          <w:rFonts w:hint="default" w:ascii="Times New Roman" w:hAnsi="Times New Roman" w:eastAsia="方正小标宋简体" w:cs="Times New Roman"/>
          <w:bCs/>
          <w:snapToGrid/>
          <w:color w:val="000000"/>
          <w:kern w:val="0"/>
          <w:sz w:val="40"/>
          <w:szCs w:val="40"/>
          <w:u w:val="single"/>
          <w:lang w:val="en-US" w:eastAsia="zh-CN" w:bidi="ar-SA"/>
        </w:rPr>
        <w:t>机耕、小麦机播</w:t>
      </w:r>
      <w:r>
        <w:rPr>
          <w:rFonts w:hint="default" w:ascii="Times New Roman" w:hAnsi="Times New Roman" w:eastAsia="方正小标宋简体" w:cs="Times New Roman"/>
          <w:bCs/>
          <w:snapToGrid/>
          <w:color w:val="000000"/>
          <w:kern w:val="0"/>
          <w:sz w:val="40"/>
          <w:szCs w:val="40"/>
          <w:u w:val="none"/>
          <w:lang w:val="en-US" w:eastAsia="zh-CN" w:bidi="ar-SA"/>
        </w:rPr>
        <w:t>.....）</w:t>
      </w:r>
      <w:r>
        <w:rPr>
          <w:rFonts w:hint="default" w:ascii="Times New Roman" w:hAnsi="Times New Roman" w:eastAsia="方正小标宋简体" w:cs="Times New Roman"/>
          <w:bCs/>
          <w:snapToGrid/>
          <w:color w:val="000000"/>
          <w:kern w:val="0"/>
          <w:sz w:val="40"/>
          <w:szCs w:val="40"/>
          <w:lang w:val="en-US" w:eastAsia="zh-CN" w:bidi="ar-SA"/>
        </w:rPr>
        <w:t>作业初核公示表</w:t>
      </w:r>
    </w:p>
    <w:p>
      <w:pPr>
        <w:widowControl/>
        <w:kinsoku/>
        <w:autoSpaceDE/>
        <w:autoSpaceDN/>
        <w:adjustRightInd/>
        <w:snapToGrid/>
        <w:spacing w:line="240" w:lineRule="auto"/>
        <w:jc w:val="left"/>
        <w:textAlignment w:val="auto"/>
        <w:rPr>
          <w:rFonts w:hint="default" w:ascii="Times New Roman" w:hAnsi="Times New Roman" w:eastAsia="宋体" w:cs="Times New Roman"/>
          <w:bCs w:val="0"/>
          <w:snapToGrid/>
          <w:color w:val="000000"/>
          <w:kern w:val="2"/>
          <w:sz w:val="21"/>
          <w:szCs w:val="24"/>
          <w:lang w:val="en-US" w:eastAsia="zh-CN" w:bidi="ar-SA"/>
        </w:rPr>
      </w:pPr>
    </w:p>
    <w:p>
      <w:pPr>
        <w:widowControl w:val="0"/>
        <w:kinsoku w:val="0"/>
        <w:autoSpaceDE w:val="0"/>
        <w:autoSpaceDN w:val="0"/>
        <w:adjustRightInd w:val="0"/>
        <w:snapToGrid w:val="0"/>
        <w:spacing w:after="0" w:line="240" w:lineRule="auto"/>
        <w:ind w:left="0" w:leftChars="0" w:firstLine="0" w:firstLineChars="0"/>
        <w:jc w:val="both"/>
        <w:textAlignment w:val="baseline"/>
        <w:rPr>
          <w:rFonts w:hint="default" w:ascii="Times New Roman" w:hAnsi="Times New Roman" w:eastAsia="宋体" w:cs="Times New Roman"/>
          <w:snapToGrid w:val="0"/>
          <w:color w:val="000000"/>
          <w:kern w:val="2"/>
          <w:sz w:val="21"/>
          <w:szCs w:val="24"/>
          <w:lang w:val="en-US" w:eastAsia="zh-CN" w:bidi="ar-SA"/>
        </w:rPr>
      </w:pPr>
      <w:r>
        <w:rPr>
          <w:rFonts w:hint="default" w:ascii="Times New Roman" w:hAnsi="Times New Roman" w:eastAsia="仿宋" w:cs="Times New Roman"/>
          <w:bCs/>
          <w:snapToGrid w:val="0"/>
          <w:color w:val="000000"/>
          <w:kern w:val="0"/>
          <w:sz w:val="28"/>
          <w:szCs w:val="28"/>
          <w:lang w:val="en-US" w:eastAsia="zh-CN" w:bidi="ar-SA"/>
        </w:rPr>
        <w:t xml:space="preserve">  服务主体：</w:t>
      </w:r>
      <w:r>
        <w:rPr>
          <w:rFonts w:hint="default" w:ascii="Times New Roman" w:hAnsi="Times New Roman" w:eastAsia="仿宋" w:cs="Times New Roman"/>
          <w:bCs/>
          <w:snapToGrid w:val="0"/>
          <w:color w:val="000000"/>
          <w:kern w:val="0"/>
          <w:sz w:val="28"/>
          <w:szCs w:val="28"/>
          <w:u w:val="single"/>
          <w:lang w:val="en-US" w:eastAsia="zh-CN" w:bidi="ar-SA"/>
        </w:rPr>
        <w:t xml:space="preserve">               </w:t>
      </w:r>
      <w:r>
        <w:rPr>
          <w:rFonts w:hint="default" w:ascii="Times New Roman" w:hAnsi="Times New Roman" w:eastAsia="仿宋" w:cs="Times New Roman"/>
          <w:bCs/>
          <w:snapToGrid w:val="0"/>
          <w:color w:val="000000"/>
          <w:kern w:val="0"/>
          <w:sz w:val="28"/>
          <w:szCs w:val="28"/>
          <w:lang w:val="en-US" w:eastAsia="zh-CN" w:bidi="ar-SA"/>
        </w:rPr>
        <w:t xml:space="preserve">                                         </w:t>
      </w:r>
    </w:p>
    <w:tbl>
      <w:tblPr>
        <w:tblStyle w:val="2"/>
        <w:tblpPr w:leftFromText="180" w:rightFromText="180" w:vertAnchor="text" w:horzAnchor="page" w:tblpX="1660" w:tblpY="239"/>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483"/>
        <w:gridCol w:w="1735"/>
        <w:gridCol w:w="1442"/>
        <w:gridCol w:w="140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序号</w:t>
            </w:r>
          </w:p>
        </w:tc>
        <w:tc>
          <w:tcPr>
            <w:tcW w:w="1483"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户名</w:t>
            </w:r>
          </w:p>
        </w:tc>
        <w:tc>
          <w:tcPr>
            <w:tcW w:w="1735"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面积（亩）</w:t>
            </w:r>
          </w:p>
        </w:tc>
        <w:tc>
          <w:tcPr>
            <w:tcW w:w="1442"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补助标准（亩/元）</w:t>
            </w:r>
          </w:p>
        </w:tc>
        <w:tc>
          <w:tcPr>
            <w:tcW w:w="1404"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补助金额（元）</w:t>
            </w:r>
          </w:p>
        </w:tc>
        <w:tc>
          <w:tcPr>
            <w:tcW w:w="1509" w:type="dxa"/>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方正黑体简体" w:cs="Times New Roman"/>
                <w:snapToGrid/>
                <w:color w:val="000000"/>
                <w:kern w:val="0"/>
                <w:sz w:val="24"/>
                <w:szCs w:val="24"/>
                <w:lang w:val="en-US" w:eastAsia="zh-CN" w:bidi="ar-SA"/>
              </w:rPr>
            </w:pPr>
            <w:r>
              <w:rPr>
                <w:rFonts w:hint="default" w:ascii="Times New Roman" w:hAnsi="Times New Roman" w:eastAsia="方正黑体简体" w:cs="Times New Roman"/>
                <w:snapToGrid/>
                <w:color w:val="00000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center"/>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1</w:t>
            </w:r>
          </w:p>
        </w:tc>
        <w:tc>
          <w:tcPr>
            <w:tcW w:w="1483"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735"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442"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404"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p>
        </w:tc>
        <w:tc>
          <w:tcPr>
            <w:tcW w:w="1509" w:type="dxa"/>
            <w:noWrap w:val="0"/>
            <w:vAlign w:val="top"/>
          </w:tcPr>
          <w:p>
            <w:pPr>
              <w:widowControl w:val="0"/>
              <w:kinsoku/>
              <w:autoSpaceDE/>
              <w:autoSpaceDN/>
              <w:adjustRightInd/>
              <w:snapToGrid/>
              <w:spacing w:line="240" w:lineRule="auto"/>
              <w:jc w:val="both"/>
              <w:textAlignment w:val="auto"/>
              <w:rPr>
                <w:rFonts w:hint="default" w:ascii="Times New Roman" w:hAnsi="Times New Roman" w:eastAsia="方正仿宋简体" w:cs="Times New Roman"/>
                <w:snapToGrid/>
                <w:color w:val="000000"/>
                <w:kern w:val="0"/>
                <w:szCs w:val="21"/>
                <w:lang w:val="en-US" w:eastAsia="zh-CN" w:bidi="ar-SA"/>
              </w:rPr>
            </w:pPr>
            <w:r>
              <w:rPr>
                <w:rFonts w:hint="default" w:ascii="Times New Roman" w:hAnsi="Times New Roman" w:eastAsia="方正仿宋_GB2312" w:cs="Times New Roman"/>
                <w:snapToGrid/>
                <w:color w:val="000000"/>
                <w:kern w:val="0"/>
                <w:szCs w:val="21"/>
                <w:lang w:val="en-US" w:eastAsia="zh-CN" w:bidi="ar-S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center"/>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2</w:t>
            </w:r>
          </w:p>
        </w:tc>
        <w:tc>
          <w:tcPr>
            <w:tcW w:w="1483"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735"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4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04"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50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center"/>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3</w:t>
            </w:r>
          </w:p>
        </w:tc>
        <w:tc>
          <w:tcPr>
            <w:tcW w:w="1483"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735"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4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04"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50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w:t>
            </w:r>
          </w:p>
        </w:tc>
        <w:tc>
          <w:tcPr>
            <w:tcW w:w="1483"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735"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4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04"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50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48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合计</w:t>
            </w:r>
          </w:p>
        </w:tc>
        <w:tc>
          <w:tcPr>
            <w:tcW w:w="1483"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735"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42"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404"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c>
          <w:tcPr>
            <w:tcW w:w="1509" w:type="dxa"/>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55" w:type="dxa"/>
            <w:gridSpan w:val="6"/>
            <w:noWrap w:val="0"/>
            <w:vAlign w:val="top"/>
          </w:tcPr>
          <w:p>
            <w:pPr>
              <w:widowControl/>
              <w:kinsoku w:val="0"/>
              <w:autoSpaceDE w:val="0"/>
              <w:autoSpaceDN w:val="0"/>
              <w:adjustRightInd w:val="0"/>
              <w:snapToGrid w:val="0"/>
              <w:spacing w:line="289" w:lineRule="atLeast"/>
              <w:jc w:val="center"/>
              <w:textAlignment w:val="baseline"/>
              <w:rPr>
                <w:rFonts w:hint="default" w:ascii="Times New Roman" w:hAnsi="Times New Roman" w:eastAsia="方正仿宋简体" w:cs="Times New Roman"/>
                <w:snapToGrid w:val="0"/>
                <w:color w:val="000000"/>
                <w:kern w:val="2"/>
                <w:sz w:val="28"/>
                <w:szCs w:val="24"/>
                <w:u w:val="none" w:color="000000"/>
                <w:lang w:val="en-US" w:eastAsia="zh-CN" w:bidi="ar-SA"/>
              </w:rPr>
            </w:pPr>
            <w:r>
              <w:rPr>
                <w:rFonts w:hint="default" w:ascii="Times New Roman" w:hAnsi="Times New Roman" w:eastAsia="方正仿宋_GB2312" w:cs="Times New Roman"/>
                <w:snapToGrid w:val="0"/>
                <w:color w:val="000000"/>
                <w:kern w:val="2"/>
                <w:sz w:val="28"/>
                <w:szCs w:val="24"/>
                <w:u w:val="none" w:color="000000"/>
                <w:lang w:val="en-US" w:eastAsia="zh-CN" w:bidi="ar-SA"/>
              </w:rPr>
              <w:t>其中：小农户XX户实施XX亩</w:t>
            </w:r>
            <w:r>
              <w:rPr>
                <w:rFonts w:hint="eastAsia" w:ascii="Times New Roman" w:hAnsi="Times New Roman" w:eastAsia="方正仿宋_GB2312" w:cs="Times New Roman"/>
                <w:snapToGrid w:val="0"/>
                <w:color w:val="000000"/>
                <w:kern w:val="2"/>
                <w:sz w:val="28"/>
                <w:szCs w:val="24"/>
                <w:u w:val="none" w:color="000000"/>
                <w:lang w:val="en-US" w:eastAsia="zh-CN" w:bidi="ar-SA"/>
              </w:rPr>
              <w:t>，</w:t>
            </w:r>
            <w:r>
              <w:rPr>
                <w:rFonts w:hint="default" w:ascii="Times New Roman" w:hAnsi="Times New Roman" w:eastAsia="方正仿宋_GB2312" w:cs="Times New Roman"/>
                <w:snapToGrid w:val="0"/>
                <w:color w:val="000000"/>
                <w:kern w:val="2"/>
                <w:sz w:val="28"/>
                <w:szCs w:val="24"/>
                <w:u w:val="none" w:color="000000"/>
                <w:lang w:val="en-US" w:eastAsia="zh-CN" w:bidi="ar-SA"/>
              </w:rPr>
              <w:t>大户XX户实施XX亩。</w:t>
            </w:r>
          </w:p>
        </w:tc>
      </w:tr>
    </w:tbl>
    <w:p>
      <w:pPr>
        <w:widowControl w:val="0"/>
        <w:tabs>
          <w:tab w:val="left" w:pos="3025"/>
        </w:tabs>
        <w:kinsoku w:val="0"/>
        <w:autoSpaceDE w:val="0"/>
        <w:autoSpaceDN w:val="0"/>
        <w:adjustRightInd w:val="0"/>
        <w:snapToGrid w:val="0"/>
        <w:spacing w:after="0" w:line="312" w:lineRule="auto"/>
        <w:ind w:left="0" w:leftChars="0" w:firstLine="0" w:firstLineChars="0"/>
        <w:jc w:val="both"/>
        <w:textAlignment w:val="baseline"/>
        <w:rPr>
          <w:rFonts w:hint="default" w:ascii="Times New Roman" w:hAnsi="Times New Roman" w:eastAsia="方正仿宋_GB2312" w:cs="Times New Roman"/>
          <w:snapToGrid w:val="0"/>
          <w:color w:val="000000"/>
          <w:kern w:val="0"/>
          <w:sz w:val="28"/>
          <w:szCs w:val="28"/>
          <w:lang w:val="en-US" w:eastAsia="zh-CN" w:bidi="ar-SA"/>
        </w:rPr>
      </w:pPr>
      <w:r>
        <w:rPr>
          <w:rFonts w:hint="default" w:ascii="Times New Roman" w:hAnsi="Times New Roman" w:eastAsia="方正仿宋_GB2312" w:cs="Times New Roman"/>
          <w:snapToGrid w:val="0"/>
          <w:color w:val="000000"/>
          <w:kern w:val="0"/>
          <w:sz w:val="28"/>
          <w:szCs w:val="28"/>
          <w:lang w:val="en-US" w:eastAsia="zh-CN" w:bidi="ar-SA"/>
        </w:rPr>
        <w:t xml:space="preserve">村民委员会（支部书记签字、盖章）：         </w:t>
      </w:r>
    </w:p>
    <w:p>
      <w:pPr>
        <w:widowControl w:val="0"/>
        <w:tabs>
          <w:tab w:val="left" w:pos="3025"/>
        </w:tabs>
        <w:kinsoku w:val="0"/>
        <w:autoSpaceDE w:val="0"/>
        <w:autoSpaceDN w:val="0"/>
        <w:adjustRightInd w:val="0"/>
        <w:snapToGrid w:val="0"/>
        <w:spacing w:after="0" w:line="312" w:lineRule="auto"/>
        <w:ind w:left="0" w:leftChars="0" w:firstLine="0" w:firstLineChars="0"/>
        <w:jc w:val="both"/>
        <w:textAlignment w:val="baseline"/>
        <w:rPr>
          <w:rFonts w:hint="default" w:ascii="Times New Roman" w:hAnsi="Times New Roman" w:eastAsia="方正仿宋_GB2312" w:cs="Times New Roman"/>
          <w:snapToGrid w:val="0"/>
          <w:color w:val="000000"/>
          <w:kern w:val="0"/>
          <w:sz w:val="28"/>
          <w:szCs w:val="28"/>
          <w:lang w:val="en-US" w:eastAsia="zh-CN" w:bidi="ar-SA"/>
        </w:rPr>
      </w:pPr>
      <w:r>
        <w:rPr>
          <w:rFonts w:hint="default" w:ascii="Times New Roman" w:hAnsi="Times New Roman" w:eastAsia="方正仿宋_GB2312" w:cs="Times New Roman"/>
          <w:snapToGrid w:val="0"/>
          <w:color w:val="000000"/>
          <w:kern w:val="0"/>
          <w:sz w:val="28"/>
          <w:szCs w:val="28"/>
          <w:lang w:val="en-US" w:eastAsia="zh-CN" w:bidi="ar-SA"/>
        </w:rPr>
        <w:t xml:space="preserve">镇农业服务中心（主任签字、盖章）：                     </w:t>
      </w:r>
    </w:p>
    <w:p>
      <w:pPr>
        <w:widowControl w:val="0"/>
        <w:kinsoku/>
        <w:autoSpaceDE/>
        <w:autoSpaceDN/>
        <w:adjustRightInd w:val="0"/>
        <w:snapToGrid w:val="0"/>
        <w:spacing w:line="312"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上述内容</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如有不实</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欢迎举报。</w:t>
      </w:r>
    </w:p>
    <w:p>
      <w:pPr>
        <w:widowControl w:val="0"/>
        <w:kinsoku/>
        <w:autoSpaceDE/>
        <w:autoSpaceDN/>
        <w:adjustRightInd w:val="0"/>
        <w:snapToGrid w:val="0"/>
        <w:spacing w:line="312"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 xml:space="preserve">遂宁市安居区XX镇举报电话：                </w:t>
      </w:r>
    </w:p>
    <w:p>
      <w:pPr>
        <w:widowControl w:val="0"/>
        <w:kinsoku/>
        <w:autoSpaceDE/>
        <w:autoSpaceDN/>
        <w:adjustRightInd w:val="0"/>
        <w:snapToGrid w:val="0"/>
        <w:spacing w:line="312"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遂宁市安居区农业农村局举报电话：</w:t>
      </w:r>
    </w:p>
    <w:p>
      <w:pPr>
        <w:widowControl w:val="0"/>
        <w:kinsoku/>
        <w:autoSpaceDE/>
        <w:autoSpaceDN/>
        <w:adjustRightInd w:val="0"/>
        <w:snapToGrid w:val="0"/>
        <w:spacing w:line="312" w:lineRule="auto"/>
        <w:ind w:firstLine="5880" w:firstLineChars="2100"/>
        <w:jc w:val="both"/>
        <w:textAlignment w:val="auto"/>
        <w:rPr>
          <w:rFonts w:hint="default" w:ascii="Times New Roman" w:hAnsi="Times New Roman" w:eastAsia="方正仿宋_GB2312" w:cs="Times New Roman"/>
          <w:snapToGrid/>
          <w:color w:val="000000"/>
          <w:kern w:val="0"/>
          <w:sz w:val="28"/>
          <w:szCs w:val="28"/>
          <w:lang w:val="en-US" w:eastAsia="zh-CN" w:bidi="ar-SA"/>
        </w:rPr>
      </w:pPr>
    </w:p>
    <w:p>
      <w:pPr>
        <w:widowControl w:val="0"/>
        <w:kinsoku/>
        <w:autoSpaceDE/>
        <w:autoSpaceDN/>
        <w:adjustRightInd w:val="0"/>
        <w:snapToGrid w:val="0"/>
        <w:spacing w:line="312" w:lineRule="auto"/>
        <w:ind w:firstLine="5880" w:firstLineChars="2100"/>
        <w:jc w:val="both"/>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年   月   日</w:t>
      </w:r>
    </w:p>
    <w:p>
      <w:pPr>
        <w:widowControl w:val="0"/>
        <w:kinsoku w:val="0"/>
        <w:autoSpaceDE w:val="0"/>
        <w:autoSpaceDN w:val="0"/>
        <w:adjustRightInd w:val="0"/>
        <w:snapToGrid w:val="0"/>
        <w:spacing w:after="120" w:line="240" w:lineRule="auto"/>
        <w:ind w:left="420" w:leftChars="200" w:firstLine="560" w:firstLineChars="200"/>
        <w:jc w:val="both"/>
        <w:textAlignment w:val="baseline"/>
        <w:rPr>
          <w:rFonts w:hint="default" w:ascii="Times New Roman" w:hAnsi="Times New Roman" w:eastAsia="仿宋_GB2312" w:cs="Times New Roman"/>
          <w:snapToGrid w:val="0"/>
          <w:color w:val="000000"/>
          <w:kern w:val="0"/>
          <w:sz w:val="28"/>
          <w:szCs w:val="28"/>
          <w:lang w:val="en-US" w:eastAsia="zh-CN" w:bidi="ar-SA"/>
        </w:rPr>
      </w:pPr>
    </w:p>
    <w:p>
      <w:pPr>
        <w:rPr>
          <w:rFonts w:hint="default" w:ascii="Times New Roman" w:hAnsi="Times New Roman" w:cs="Times New Roman"/>
          <w:lang w:val="en-US" w:eastAsia="zh-CN"/>
        </w:rPr>
        <w:sectPr>
          <w:headerReference r:id="rId5" w:type="default"/>
          <w:footerReference r:id="rId6" w:type="default"/>
          <w:pgSz w:w="11905" w:h="16838"/>
          <w:pgMar w:top="1587" w:right="1474" w:bottom="1701" w:left="1587" w:header="1587" w:footer="1587" w:gutter="0"/>
          <w:pgNumType w:fmt="decimal"/>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附件5</w:t>
      </w:r>
    </w:p>
    <w:p>
      <w:pPr>
        <w:widowControl/>
        <w:kinsoku/>
        <w:autoSpaceDE/>
        <w:autoSpaceDN/>
        <w:adjustRightInd w:val="0"/>
        <w:snapToGrid w:val="0"/>
        <w:spacing w:line="240" w:lineRule="auto"/>
        <w:jc w:val="center"/>
        <w:textAlignment w:val="auto"/>
        <w:rPr>
          <w:rFonts w:hint="default" w:ascii="Times New Roman" w:hAnsi="Times New Roman" w:eastAsia="方正小标宋简体" w:cs="Times New Roman"/>
          <w:b w:val="0"/>
          <w:bCs/>
          <w:i w:val="0"/>
          <w:snapToGrid/>
          <w:color w:val="000000"/>
          <w:kern w:val="0"/>
          <w:sz w:val="44"/>
          <w:szCs w:val="44"/>
          <w:u w:val="none"/>
          <w:lang w:val="en-US" w:eastAsia="zh-CN" w:bidi="ar-SA"/>
        </w:rPr>
      </w:pPr>
      <w:r>
        <w:rPr>
          <w:rFonts w:hint="default" w:ascii="Times New Roman" w:hAnsi="Times New Roman" w:eastAsia="方正小标宋简体" w:cs="Times New Roman"/>
          <w:b w:val="0"/>
          <w:bCs/>
          <w:i w:val="0"/>
          <w:snapToGrid/>
          <w:color w:val="000000"/>
          <w:kern w:val="0"/>
          <w:sz w:val="44"/>
          <w:szCs w:val="44"/>
          <w:u w:val="none"/>
          <w:lang w:val="en-US" w:eastAsia="zh-CN" w:bidi="ar-SA"/>
        </w:rPr>
        <w:t>遂宁市安居区XX镇2023年农业社会化服务补贴资金核算表</w:t>
      </w:r>
    </w:p>
    <w:p>
      <w:pPr>
        <w:widowControl w:val="0"/>
        <w:kinsoku/>
        <w:autoSpaceDE/>
        <w:autoSpaceDN w:val="0"/>
        <w:adjustRightInd w:val="0"/>
        <w:snapToGrid w:val="0"/>
        <w:spacing w:line="240" w:lineRule="auto"/>
        <w:ind w:firstLine="1120" w:firstLineChars="400"/>
        <w:jc w:val="left"/>
        <w:textAlignment w:val="center"/>
        <w:rPr>
          <w:rFonts w:hint="default" w:ascii="Times New Roman" w:hAnsi="Times New Roman" w:eastAsia="方正仿宋_GB2312" w:cs="Times New Roman"/>
          <w:snapToGrid/>
          <w:color w:val="000000"/>
          <w:kern w:val="2"/>
          <w:szCs w:val="21"/>
          <w:lang w:val="en-US" w:eastAsia="zh-CN" w:bidi="ar-SA"/>
        </w:rPr>
      </w:pPr>
      <w:r>
        <w:rPr>
          <w:rFonts w:hint="default" w:ascii="Times New Roman" w:hAnsi="Times New Roman" w:eastAsia="方正仿宋_GB2312" w:cs="Times New Roman"/>
          <w:b w:val="0"/>
          <w:bCs/>
          <w:snapToGrid/>
          <w:color w:val="000000"/>
          <w:kern w:val="0"/>
          <w:sz w:val="28"/>
          <w:szCs w:val="28"/>
          <w:u w:val="none"/>
          <w:lang w:val="en-US" w:eastAsia="zh-CN" w:bidi="ar-SA"/>
        </w:rPr>
        <w:t>XX</w:t>
      </w:r>
      <w:r>
        <w:rPr>
          <w:rFonts w:hint="default" w:ascii="Times New Roman" w:hAnsi="Times New Roman" w:eastAsia="方正仿宋_GB2312" w:cs="Times New Roman"/>
          <w:b w:val="0"/>
          <w:bCs/>
          <w:snapToGrid/>
          <w:color w:val="000000"/>
          <w:kern w:val="0"/>
          <w:sz w:val="28"/>
          <w:szCs w:val="28"/>
          <w:lang w:val="en-US" w:eastAsia="zh-CN" w:bidi="ar-SA"/>
        </w:rPr>
        <w:t>镇人民政府（盖章）：</w:t>
      </w:r>
      <w:r>
        <w:rPr>
          <w:rFonts w:hint="default" w:ascii="Times New Roman" w:hAnsi="Times New Roman" w:eastAsia="方正仿宋_GB2312" w:cs="Times New Roman"/>
          <w:bCs/>
          <w:snapToGrid/>
          <w:color w:val="000000"/>
          <w:kern w:val="0"/>
          <w:sz w:val="28"/>
          <w:szCs w:val="28"/>
          <w:lang w:val="en-US" w:eastAsia="zh-CN" w:bidi="ar-SA"/>
        </w:rPr>
        <w:t xml:space="preserve">          </w:t>
      </w:r>
      <w:r>
        <w:rPr>
          <w:rFonts w:hint="default" w:ascii="Times New Roman" w:hAnsi="Times New Roman" w:eastAsia="方正仿宋_GB2312" w:cs="Times New Roman"/>
          <w:b w:val="0"/>
          <w:bCs/>
          <w:snapToGrid/>
          <w:color w:val="000000"/>
          <w:kern w:val="0"/>
          <w:sz w:val="28"/>
          <w:szCs w:val="28"/>
          <w:lang w:val="en-US" w:eastAsia="zh-CN" w:bidi="ar-SA"/>
        </w:rPr>
        <w:t>作业环节：</w:t>
      </w:r>
      <w:r>
        <w:rPr>
          <w:rFonts w:hint="default" w:ascii="Times New Roman" w:hAnsi="Times New Roman" w:eastAsia="方正仿宋_GB2312" w:cs="Times New Roman"/>
          <w:bCs/>
          <w:snapToGrid/>
          <w:color w:val="000000"/>
          <w:kern w:val="0"/>
          <w:sz w:val="28"/>
          <w:szCs w:val="28"/>
          <w:lang w:val="en-US" w:eastAsia="zh-CN" w:bidi="ar-SA"/>
        </w:rPr>
        <w:t>（小麦机耕、小麦机播</w:t>
      </w:r>
      <w:r>
        <w:rPr>
          <w:rFonts w:hint="default" w:ascii="Times New Roman" w:hAnsi="Times New Roman" w:eastAsia="方正仿宋_GB2312" w:cs="Times New Roman"/>
          <w:bCs/>
          <w:snapToGrid/>
          <w:color w:val="000000"/>
          <w:kern w:val="0"/>
          <w:sz w:val="28"/>
          <w:szCs w:val="28"/>
          <w:u w:val="none"/>
          <w:lang w:val="en-US" w:eastAsia="zh-CN" w:bidi="ar-SA"/>
        </w:rPr>
        <w:t>....</w:t>
      </w:r>
      <w:r>
        <w:rPr>
          <w:rFonts w:hint="default" w:ascii="Times New Roman" w:hAnsi="Times New Roman" w:eastAsia="方正仿宋_GB2312" w:cs="Times New Roman"/>
          <w:bCs/>
          <w:snapToGrid/>
          <w:color w:val="000000"/>
          <w:kern w:val="0"/>
          <w:sz w:val="28"/>
          <w:szCs w:val="28"/>
          <w:lang w:val="en-US" w:eastAsia="zh-CN" w:bidi="ar-SA"/>
        </w:rPr>
        <w:t xml:space="preserve">） </w:t>
      </w:r>
      <w:r>
        <w:rPr>
          <w:rFonts w:hint="default" w:ascii="Times New Roman" w:hAnsi="Times New Roman" w:eastAsia="方正仿宋_GB2312" w:cs="Times New Roman"/>
          <w:snapToGrid/>
          <w:color w:val="000000"/>
          <w:kern w:val="2"/>
          <w:szCs w:val="21"/>
          <w:lang w:val="en-US" w:eastAsia="zh-CN" w:bidi="ar-SA"/>
        </w:rPr>
        <w:t xml:space="preserve">                </w:t>
      </w:r>
    </w:p>
    <w:p>
      <w:pPr>
        <w:widowControl w:val="0"/>
        <w:kinsoku/>
        <w:autoSpaceDE/>
        <w:autoSpaceDN/>
        <w:adjustRightInd w:val="0"/>
        <w:snapToGrid w:val="0"/>
        <w:spacing w:line="240" w:lineRule="auto"/>
        <w:ind w:firstLine="1120" w:firstLineChars="400"/>
        <w:jc w:val="left"/>
        <w:textAlignment w:val="auto"/>
        <w:rPr>
          <w:rFonts w:hint="default" w:ascii="Times New Roman" w:hAnsi="Times New Roman" w:eastAsia="方正仿宋简体" w:cs="Times New Roman"/>
          <w:snapToGrid/>
          <w:color w:val="000000"/>
          <w:kern w:val="0"/>
          <w:sz w:val="28"/>
          <w:szCs w:val="28"/>
          <w:lang w:val="en-US" w:eastAsia="zh-CN" w:bidi="ar-SA"/>
        </w:rPr>
      </w:pPr>
    </w:p>
    <w:tbl>
      <w:tblPr>
        <w:tblStyle w:val="2"/>
        <w:tblpPr w:leftFromText="180" w:rightFromText="180" w:vertAnchor="text" w:horzAnchor="page" w:tblpX="1771" w:tblpY="138"/>
        <w:tblOverlap w:val="never"/>
        <w:tblW w:w="13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850"/>
        <w:gridCol w:w="2311"/>
        <w:gridCol w:w="1645"/>
        <w:gridCol w:w="1203"/>
        <w:gridCol w:w="415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序号</w:t>
            </w:r>
          </w:p>
        </w:tc>
        <w:tc>
          <w:tcPr>
            <w:tcW w:w="1850" w:type="dxa"/>
            <w:tcBorders>
              <w:top w:val="single" w:color="auto" w:sz="4" w:space="0"/>
              <w:left w:val="single" w:color="auto" w:sz="4" w:space="0"/>
              <w:right w:val="single" w:color="auto" w:sz="4" w:space="0"/>
            </w:tcBorders>
            <w:noWrap w:val="0"/>
            <w:vAlign w:val="center"/>
          </w:tcPr>
          <w:p>
            <w:pPr>
              <w:widowControl w:val="0"/>
              <w:kinsoku/>
              <w:autoSpaceDE/>
              <w:autoSpaceDN/>
              <w:adjustRightInd/>
              <w:snapToGrid/>
              <w:spacing w:line="320" w:lineRule="exact"/>
              <w:ind w:right="142"/>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村名</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服务主体</w:t>
            </w: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完成作业量（亩）</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_GB2312"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补贴资金</w:t>
            </w:r>
          </w:p>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（元）</w:t>
            </w: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核查人员签字</w:t>
            </w:r>
          </w:p>
        </w:tc>
        <w:tc>
          <w:tcPr>
            <w:tcW w:w="938" w:type="dxa"/>
            <w:tcBorders>
              <w:top w:val="single" w:color="auto" w:sz="4" w:space="0"/>
              <w:left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val="0"/>
                <w:bCs w:val="0"/>
                <w:snapToGrid/>
                <w:color w:val="000000"/>
                <w:kern w:val="2"/>
                <w:szCs w:val="21"/>
                <w:lang w:val="en-US" w:eastAsia="zh-CN" w:bidi="ar-SA"/>
              </w:rPr>
            </w:pPr>
            <w:r>
              <w:rPr>
                <w:rFonts w:hint="default" w:ascii="Times New Roman" w:hAnsi="Times New Roman" w:eastAsia="方正仿宋_GB2312" w:cs="Times New Roman"/>
                <w:b w:val="0"/>
                <w:bCs w:val="0"/>
                <w:snapToGrid/>
                <w:color w:val="000000"/>
                <w:kern w:val="2"/>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exac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r>
              <w:rPr>
                <w:rFonts w:hint="default" w:ascii="Times New Roman" w:hAnsi="Times New Roman" w:eastAsia="方正仿宋_GB2312" w:cs="Times New Roman"/>
                <w:b/>
                <w:bCs/>
                <w:snapToGrid/>
                <w:color w:val="000000"/>
                <w:kern w:val="2"/>
                <w:szCs w:val="21"/>
                <w:lang w:val="en-US" w:eastAsia="zh-CN" w:bidi="ar-SA"/>
              </w:rPr>
              <w:t>1</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24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r>
              <w:rPr>
                <w:rFonts w:hint="default" w:ascii="Times New Roman" w:hAnsi="Times New Roman" w:eastAsia="方正仿宋_GB2312" w:cs="Times New Roman"/>
                <w:b/>
                <w:bCs/>
                <w:snapToGrid/>
                <w:color w:val="000000"/>
                <w:kern w:val="2"/>
                <w:szCs w:val="21"/>
                <w:lang w:val="en-US" w:eastAsia="zh-CN" w:bidi="ar-SA"/>
              </w:rPr>
              <w:t>两人以上签字</w:t>
            </w:r>
            <w:r>
              <w:rPr>
                <w:rFonts w:hint="eastAsia" w:ascii="Times New Roman" w:hAnsi="Times New Roman" w:eastAsia="方正仿宋_GB2312" w:cs="Times New Roman"/>
                <w:b/>
                <w:bCs/>
                <w:snapToGrid/>
                <w:color w:val="000000"/>
                <w:kern w:val="2"/>
                <w:szCs w:val="21"/>
                <w:lang w:val="en-US" w:eastAsia="zh-CN" w:bidi="ar-SA"/>
              </w:rPr>
              <w:t>，</w:t>
            </w:r>
            <w:r>
              <w:rPr>
                <w:rFonts w:hint="default" w:ascii="Times New Roman" w:hAnsi="Times New Roman" w:eastAsia="方正仿宋_GB2312" w:cs="Times New Roman"/>
                <w:b/>
                <w:bCs/>
                <w:snapToGrid/>
                <w:color w:val="000000"/>
                <w:kern w:val="2"/>
                <w:szCs w:val="21"/>
                <w:lang w:val="en-US" w:eastAsia="zh-CN" w:bidi="ar-SA"/>
              </w:rPr>
              <w:t>其中一人为村支部书记、另一人为镇农业社会化服务站负责人</w:t>
            </w: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b/>
                <w:bCs/>
                <w:snapToGrid/>
                <w:color w:val="000000"/>
                <w:kern w:val="2"/>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r>
              <w:rPr>
                <w:rFonts w:hint="default" w:ascii="Times New Roman" w:hAnsi="Times New Roman" w:eastAsia="方正仿宋_GB2312" w:cs="Times New Roman"/>
                <w:snapToGrid/>
                <w:color w:val="000000"/>
                <w:kern w:val="2"/>
                <w:sz w:val="24"/>
                <w:szCs w:val="24"/>
                <w:lang w:val="en-US" w:eastAsia="zh-CN" w:bidi="ar-SA"/>
              </w:rPr>
              <w:t>2</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r>
              <w:rPr>
                <w:rFonts w:hint="default" w:ascii="Times New Roman" w:hAnsi="Times New Roman" w:eastAsia="方正仿宋_GB2312" w:cs="Times New Roman"/>
                <w:snapToGrid/>
                <w:color w:val="000000"/>
                <w:kern w:val="2"/>
                <w:sz w:val="24"/>
                <w:szCs w:val="24"/>
                <w:lang w:val="en-US" w:eastAsia="zh-CN" w:bidi="ar-SA"/>
              </w:rPr>
              <w:t>3</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r>
              <w:rPr>
                <w:rFonts w:hint="default" w:ascii="Times New Roman" w:hAnsi="Times New Roman" w:eastAsia="方正仿宋_GB2312" w:cs="Times New Roman"/>
                <w:snapToGrid/>
                <w:color w:val="000000"/>
                <w:kern w:val="2"/>
                <w:sz w:val="24"/>
                <w:szCs w:val="24"/>
                <w:lang w:val="en-US" w:eastAsia="zh-CN" w:bidi="ar-SA"/>
              </w:rPr>
              <w:t>......</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639"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r>
              <w:rPr>
                <w:rFonts w:hint="default" w:ascii="Times New Roman" w:hAnsi="Times New Roman" w:eastAsia="方正仿宋_GB2312" w:cs="Times New Roman"/>
                <w:snapToGrid/>
                <w:color w:val="000000"/>
                <w:kern w:val="2"/>
                <w:sz w:val="24"/>
                <w:szCs w:val="24"/>
                <w:lang w:val="en-US" w:eastAsia="zh-CN" w:bidi="ar-SA"/>
              </w:rPr>
              <w:t>合计</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3736"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20" w:lineRule="exact"/>
              <w:jc w:val="center"/>
              <w:textAlignment w:val="auto"/>
              <w:rPr>
                <w:rFonts w:hint="default" w:ascii="Times New Roman" w:hAnsi="Times New Roman" w:eastAsia="方正仿宋简体" w:cs="Times New Roman"/>
                <w:snapToGrid/>
                <w:color w:val="000000"/>
                <w:kern w:val="2"/>
                <w:sz w:val="24"/>
                <w:szCs w:val="24"/>
                <w:lang w:val="en-US" w:eastAsia="zh-CN" w:bidi="ar-SA"/>
              </w:rPr>
            </w:pPr>
            <w:r>
              <w:rPr>
                <w:rFonts w:hint="default" w:ascii="Times New Roman" w:hAnsi="Times New Roman" w:eastAsia="方正仿宋_GB2312" w:cs="Times New Roman"/>
                <w:snapToGrid/>
                <w:color w:val="000000"/>
                <w:kern w:val="2"/>
                <w:szCs w:val="24"/>
                <w:lang w:val="en-US" w:eastAsia="zh-CN" w:bidi="ar-SA"/>
              </w:rPr>
              <w:t>其中：小农户XX户实施XX亩</w:t>
            </w:r>
            <w:r>
              <w:rPr>
                <w:rFonts w:hint="eastAsia" w:ascii="Times New Roman" w:hAnsi="Times New Roman" w:eastAsia="方正仿宋_GB2312" w:cs="Times New Roman"/>
                <w:snapToGrid/>
                <w:color w:val="000000"/>
                <w:kern w:val="2"/>
                <w:szCs w:val="24"/>
                <w:lang w:val="en-US" w:eastAsia="zh-CN" w:bidi="ar-SA"/>
              </w:rPr>
              <w:t>，</w:t>
            </w:r>
            <w:r>
              <w:rPr>
                <w:rFonts w:hint="default" w:ascii="Times New Roman" w:hAnsi="Times New Roman" w:eastAsia="方正仿宋_GB2312" w:cs="Times New Roman"/>
                <w:snapToGrid/>
                <w:color w:val="000000"/>
                <w:kern w:val="2"/>
                <w:szCs w:val="24"/>
                <w:lang w:val="en-US" w:eastAsia="zh-CN" w:bidi="ar-SA"/>
              </w:rPr>
              <w:t>大户XX户实施XX亩。</w:t>
            </w:r>
          </w:p>
        </w:tc>
      </w:tr>
    </w:tbl>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上述内容</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如有不实</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欢迎举报。</w:t>
      </w:r>
    </w:p>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 xml:space="preserve">遂宁市安居区XX镇举报电话：                </w:t>
      </w:r>
    </w:p>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遂宁市安居区农业农村局举报电话：</w:t>
      </w:r>
    </w:p>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注：此表一式三份</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镇政府一份</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遂宁市安居区农业农村局二份。</w:t>
      </w:r>
    </w:p>
    <w:p>
      <w:pPr>
        <w:widowControl w:val="0"/>
        <w:kinsoku/>
        <w:autoSpaceDE/>
        <w:autoSpaceDN/>
        <w:adjustRightInd/>
        <w:snapToGrid/>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黑体简体" w:hAnsi="方正黑体简体" w:eastAsia="方正黑体简体" w:cs="方正黑体简体"/>
          <w:snapToGrid/>
          <w:color w:val="000000"/>
          <w:kern w:val="2"/>
          <w:sz w:val="32"/>
          <w:szCs w:val="32"/>
          <w:lang w:val="en-US" w:eastAsia="zh-CN" w:bidi="ar-SA"/>
        </w:rPr>
      </w:pPr>
      <w:r>
        <w:rPr>
          <w:rFonts w:hint="default" w:ascii="方正黑体简体" w:hAnsi="方正黑体简体" w:eastAsia="方正黑体简体" w:cs="方正黑体简体"/>
          <w:snapToGrid/>
          <w:color w:val="000000"/>
          <w:kern w:val="2"/>
          <w:sz w:val="32"/>
          <w:szCs w:val="32"/>
          <w:lang w:val="en-US" w:eastAsia="zh-CN" w:bidi="ar-SA"/>
        </w:rPr>
        <w:t>附件6</w:t>
      </w:r>
    </w:p>
    <w:p>
      <w:pPr>
        <w:widowControl/>
        <w:kinsoku w:val="0"/>
        <w:autoSpaceDE w:val="0"/>
        <w:autoSpaceDN w:val="0"/>
        <w:adjustRightInd w:val="0"/>
        <w:snapToGrid w:val="0"/>
        <w:spacing w:before="158" w:after="153" w:line="323" w:lineRule="atLeast"/>
        <w:ind w:right="-120"/>
        <w:jc w:val="center"/>
        <w:textAlignment w:val="baseline"/>
        <w:rPr>
          <w:rFonts w:hint="default" w:ascii="Times New Roman" w:hAnsi="Times New Roman" w:eastAsia="宋体" w:cs="Times New Roman"/>
          <w:b w:val="0"/>
          <w:bCs w:val="0"/>
          <w:snapToGrid w:val="0"/>
          <w:color w:val="FF0000"/>
          <w:kern w:val="2"/>
          <w:sz w:val="18"/>
          <w:szCs w:val="24"/>
          <w:lang w:val="en-US" w:eastAsia="zh-CN" w:bidi="ar-SA"/>
        </w:rPr>
      </w:pPr>
    </w:p>
    <w:p>
      <w:pPr>
        <w:widowControl/>
        <w:kinsoku/>
        <w:autoSpaceDE/>
        <w:autoSpaceDN/>
        <w:adjustRightInd w:val="0"/>
        <w:snapToGrid w:val="0"/>
        <w:spacing w:line="240" w:lineRule="auto"/>
        <w:jc w:val="center"/>
        <w:textAlignment w:val="auto"/>
        <w:rPr>
          <w:rFonts w:hint="default" w:ascii="Times New Roman" w:hAnsi="Times New Roman" w:eastAsia="方正小标宋简体" w:cs="Times New Roman"/>
          <w:b w:val="0"/>
          <w:bCs/>
          <w:i w:val="0"/>
          <w:snapToGrid/>
          <w:color w:val="000000"/>
          <w:kern w:val="0"/>
          <w:sz w:val="36"/>
          <w:szCs w:val="36"/>
          <w:u w:val="none"/>
          <w:lang w:val="en-US" w:eastAsia="zh-CN" w:bidi="ar-SA"/>
        </w:rPr>
      </w:pPr>
      <w:r>
        <w:rPr>
          <w:rFonts w:hint="default" w:ascii="Times New Roman" w:hAnsi="Times New Roman" w:eastAsia="方正小标宋简体" w:cs="Times New Roman"/>
          <w:b w:val="0"/>
          <w:bCs/>
          <w:i w:val="0"/>
          <w:snapToGrid/>
          <w:color w:val="000000"/>
          <w:kern w:val="0"/>
          <w:sz w:val="44"/>
          <w:szCs w:val="44"/>
          <w:u w:val="none"/>
          <w:lang w:val="en-US" w:eastAsia="zh-CN" w:bidi="ar-SA"/>
        </w:rPr>
        <w:t>遂宁市安居区2023年农业社会化服务补贴资金核算表</w:t>
      </w:r>
    </w:p>
    <w:p>
      <w:pPr>
        <w:widowControl w:val="0"/>
        <w:kinsoku/>
        <w:autoSpaceDE/>
        <w:autoSpaceDN/>
        <w:adjustRightInd w:val="0"/>
        <w:snapToGrid w:val="0"/>
        <w:spacing w:line="240" w:lineRule="auto"/>
        <w:jc w:val="both"/>
        <w:textAlignment w:val="auto"/>
        <w:rPr>
          <w:rFonts w:hint="default" w:ascii="Times New Roman" w:hAnsi="Times New Roman" w:eastAsia="方正仿宋简体" w:cs="Times New Roman"/>
          <w:b w:val="0"/>
          <w:bCs/>
          <w:snapToGrid/>
          <w:color w:val="000000"/>
          <w:kern w:val="2"/>
          <w:szCs w:val="24"/>
          <w:lang w:val="en-US" w:eastAsia="zh-CN" w:bidi="ar-SA"/>
        </w:rPr>
      </w:pPr>
      <w:r>
        <w:rPr>
          <w:rFonts w:hint="default" w:ascii="Times New Roman" w:hAnsi="Times New Roman" w:eastAsia="方正仿宋_GB2312" w:cs="Times New Roman"/>
          <w:b w:val="0"/>
          <w:bCs/>
          <w:snapToGrid/>
          <w:color w:val="000000"/>
          <w:kern w:val="2"/>
          <w:szCs w:val="24"/>
          <w:lang w:val="en-US" w:eastAsia="zh-CN" w:bidi="ar-SA"/>
        </w:rPr>
        <w:t xml:space="preserve">遂宁市安居区农业农村局（盖章）：                 作业环节：（小麦机耕、小麦机播....）       日期 ：     年  月  日     </w:t>
      </w:r>
    </w:p>
    <w:tbl>
      <w:tblPr>
        <w:tblStyle w:val="2"/>
        <w:tblpPr w:leftFromText="180" w:rightFromText="180" w:vertAnchor="text" w:horzAnchor="margin" w:tblpXSpec="center" w:tblpY="173"/>
        <w:tblOverlap w:val="never"/>
        <w:tblW w:w="13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81"/>
        <w:gridCol w:w="1954"/>
        <w:gridCol w:w="1389"/>
        <w:gridCol w:w="1694"/>
        <w:gridCol w:w="1498"/>
        <w:gridCol w:w="1715"/>
        <w:gridCol w:w="1731"/>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905"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序号）</w:t>
            </w:r>
          </w:p>
        </w:tc>
        <w:tc>
          <w:tcPr>
            <w:tcW w:w="1281"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所在镇、村</w:t>
            </w:r>
          </w:p>
        </w:tc>
        <w:tc>
          <w:tcPr>
            <w:tcW w:w="1954"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服务主体</w:t>
            </w:r>
          </w:p>
        </w:tc>
        <w:tc>
          <w:tcPr>
            <w:tcW w:w="1389"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联系方式</w:t>
            </w:r>
          </w:p>
        </w:tc>
        <w:tc>
          <w:tcPr>
            <w:tcW w:w="1694"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服务面积（亩）</w:t>
            </w:r>
          </w:p>
        </w:tc>
        <w:tc>
          <w:tcPr>
            <w:tcW w:w="1498" w:type="dxa"/>
            <w:vMerge w:val="restart"/>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补贴资金</w:t>
            </w:r>
          </w:p>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（元）</w:t>
            </w:r>
          </w:p>
        </w:tc>
        <w:tc>
          <w:tcPr>
            <w:tcW w:w="3446" w:type="dxa"/>
            <w:gridSpan w:val="2"/>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县级核实结果</w:t>
            </w:r>
          </w:p>
        </w:tc>
        <w:tc>
          <w:tcPr>
            <w:tcW w:w="1749" w:type="dxa"/>
            <w:vMerge w:val="restart"/>
            <w:vAlign w:val="center"/>
          </w:tcPr>
          <w:p>
            <w:pPr>
              <w:widowControl w:val="0"/>
              <w:kinsoku/>
              <w:autoSpaceDE/>
              <w:autoSpaceDN/>
              <w:adjustRightInd/>
              <w:snapToGrid/>
              <w:spacing w:line="48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5"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281"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954"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389"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694"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498" w:type="dxa"/>
            <w:vMerge w:val="continue"/>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c>
          <w:tcPr>
            <w:tcW w:w="1715" w:type="dxa"/>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核实面积（亩）</w:t>
            </w:r>
          </w:p>
        </w:tc>
        <w:tc>
          <w:tcPr>
            <w:tcW w:w="1731" w:type="dxa"/>
            <w:vAlign w:val="center"/>
          </w:tcPr>
          <w:p>
            <w:pPr>
              <w:widowControl w:val="0"/>
              <w:kinsoku/>
              <w:autoSpaceDE/>
              <w:autoSpaceDN/>
              <w:adjustRightInd/>
              <w:snapToGrid/>
              <w:spacing w:line="40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r>
              <w:rPr>
                <w:rFonts w:hint="default" w:ascii="Times New Roman" w:hAnsi="Times New Roman" w:eastAsia="黑体" w:cs="Times New Roman"/>
                <w:b w:val="0"/>
                <w:bCs/>
                <w:snapToGrid/>
                <w:color w:val="000000"/>
                <w:kern w:val="2"/>
                <w:szCs w:val="24"/>
                <w:lang w:val="en-US" w:eastAsia="zh-CN" w:bidi="ar-SA"/>
              </w:rPr>
              <w:t>补贴资金（元）</w:t>
            </w:r>
          </w:p>
        </w:tc>
        <w:tc>
          <w:tcPr>
            <w:tcW w:w="1749" w:type="dxa"/>
            <w:vMerge w:val="continue"/>
            <w:vAlign w:val="center"/>
          </w:tcPr>
          <w:p>
            <w:pPr>
              <w:widowControl w:val="0"/>
              <w:kinsoku/>
              <w:autoSpaceDE/>
              <w:autoSpaceDN/>
              <w:adjustRightInd/>
              <w:snapToGrid/>
              <w:spacing w:line="480" w:lineRule="exact"/>
              <w:jc w:val="center"/>
              <w:textAlignment w:val="auto"/>
              <w:rPr>
                <w:rFonts w:hint="default" w:ascii="Times New Roman" w:hAnsi="Times New Roman" w:eastAsia="黑体" w:cs="Times New Roman"/>
                <w:b w:val="0"/>
                <w:bCs/>
                <w:snapToGrid/>
                <w:color w:val="000000"/>
                <w:kern w:val="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jc w:val="center"/>
        </w:trPr>
        <w:tc>
          <w:tcPr>
            <w:tcW w:w="90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r>
              <w:rPr>
                <w:rFonts w:hint="default" w:ascii="Times New Roman" w:hAnsi="Times New Roman" w:eastAsia="方正仿宋_GB2312" w:cs="Times New Roman"/>
                <w:b w:val="0"/>
                <w:bCs/>
                <w:snapToGrid/>
                <w:color w:val="000000"/>
                <w:kern w:val="2"/>
                <w:szCs w:val="24"/>
                <w:lang w:val="en-US" w:eastAsia="zh-CN" w:bidi="ar-SA"/>
              </w:rPr>
              <w:t>1</w:t>
            </w:r>
          </w:p>
        </w:tc>
        <w:tc>
          <w:tcPr>
            <w:tcW w:w="128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95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38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69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498"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71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73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c>
          <w:tcPr>
            <w:tcW w:w="174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jc w:val="center"/>
        </w:trPr>
        <w:tc>
          <w:tcPr>
            <w:tcW w:w="90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r>
              <w:rPr>
                <w:rFonts w:hint="default" w:ascii="Times New Roman" w:hAnsi="Times New Roman" w:eastAsia="方正仿宋_GB2312" w:cs="Times New Roman"/>
                <w:b w:val="0"/>
                <w:bCs/>
                <w:snapToGrid/>
                <w:color w:val="000000"/>
                <w:kern w:val="2"/>
                <w:sz w:val="24"/>
                <w:szCs w:val="24"/>
                <w:lang w:val="en-US" w:eastAsia="zh-CN" w:bidi="ar-SA"/>
              </w:rPr>
              <w:t>2</w:t>
            </w:r>
          </w:p>
        </w:tc>
        <w:tc>
          <w:tcPr>
            <w:tcW w:w="128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95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38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69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498"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1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3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4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jc w:val="center"/>
        </w:trPr>
        <w:tc>
          <w:tcPr>
            <w:tcW w:w="90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r>
              <w:rPr>
                <w:rFonts w:hint="default" w:ascii="Times New Roman" w:hAnsi="Times New Roman" w:eastAsia="方正仿宋_GB2312" w:cs="Times New Roman"/>
                <w:b w:val="0"/>
                <w:bCs/>
                <w:snapToGrid/>
                <w:color w:val="000000"/>
                <w:kern w:val="2"/>
                <w:sz w:val="24"/>
                <w:szCs w:val="24"/>
                <w:lang w:val="en-US" w:eastAsia="zh-CN" w:bidi="ar-SA"/>
              </w:rPr>
              <w:t>3</w:t>
            </w:r>
          </w:p>
        </w:tc>
        <w:tc>
          <w:tcPr>
            <w:tcW w:w="128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95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38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69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498"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1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3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4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jc w:val="center"/>
        </w:trPr>
        <w:tc>
          <w:tcPr>
            <w:tcW w:w="90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r>
              <w:rPr>
                <w:rFonts w:hint="default" w:ascii="Times New Roman" w:hAnsi="Times New Roman" w:eastAsia="方正仿宋_GB2312" w:cs="Times New Roman"/>
                <w:b w:val="0"/>
                <w:bCs/>
                <w:snapToGrid/>
                <w:color w:val="000000"/>
                <w:kern w:val="2"/>
                <w:sz w:val="24"/>
                <w:szCs w:val="24"/>
                <w:lang w:val="en-US" w:eastAsia="zh-CN" w:bidi="ar-SA"/>
              </w:rPr>
              <w:t>......</w:t>
            </w:r>
          </w:p>
        </w:tc>
        <w:tc>
          <w:tcPr>
            <w:tcW w:w="128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95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38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69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498"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1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3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4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exact"/>
          <w:jc w:val="center"/>
        </w:trPr>
        <w:tc>
          <w:tcPr>
            <w:tcW w:w="90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r>
              <w:rPr>
                <w:rFonts w:hint="default" w:ascii="Times New Roman" w:hAnsi="Times New Roman" w:eastAsia="方正仿宋_GB2312" w:cs="Times New Roman"/>
                <w:b w:val="0"/>
                <w:bCs/>
                <w:snapToGrid/>
                <w:color w:val="000000"/>
                <w:kern w:val="2"/>
                <w:sz w:val="24"/>
                <w:szCs w:val="24"/>
                <w:lang w:val="en-US" w:eastAsia="zh-CN" w:bidi="ar-SA"/>
              </w:rPr>
              <w:t>合计</w:t>
            </w:r>
          </w:p>
        </w:tc>
        <w:tc>
          <w:tcPr>
            <w:tcW w:w="128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95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38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694"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498"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15"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31"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c>
          <w:tcPr>
            <w:tcW w:w="1749" w:type="dxa"/>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exact"/>
          <w:jc w:val="center"/>
        </w:trPr>
        <w:tc>
          <w:tcPr>
            <w:tcW w:w="13916" w:type="dxa"/>
            <w:gridSpan w:val="9"/>
            <w:vAlign w:val="center"/>
          </w:tcPr>
          <w:p>
            <w:pPr>
              <w:widowControl w:val="0"/>
              <w:kinsoku/>
              <w:autoSpaceDE/>
              <w:autoSpaceDN/>
              <w:adjustRightInd/>
              <w:snapToGrid/>
              <w:spacing w:line="480" w:lineRule="exact"/>
              <w:jc w:val="center"/>
              <w:textAlignment w:val="auto"/>
              <w:rPr>
                <w:rFonts w:hint="default" w:ascii="Times New Roman" w:hAnsi="Times New Roman" w:eastAsia="方正仿宋简体" w:cs="Times New Roman"/>
                <w:b w:val="0"/>
                <w:bCs/>
                <w:snapToGrid/>
                <w:color w:val="000000"/>
                <w:kern w:val="2"/>
                <w:sz w:val="24"/>
                <w:szCs w:val="24"/>
                <w:lang w:val="en-US" w:eastAsia="zh-CN" w:bidi="ar-SA"/>
              </w:rPr>
            </w:pPr>
            <w:r>
              <w:rPr>
                <w:rFonts w:hint="default" w:ascii="Times New Roman" w:hAnsi="Times New Roman" w:eastAsia="方正仿宋_GB2312" w:cs="Times New Roman"/>
                <w:bCs/>
                <w:snapToGrid/>
                <w:color w:val="000000"/>
                <w:kern w:val="2"/>
                <w:szCs w:val="24"/>
                <w:lang w:val="en-US" w:eastAsia="zh-CN" w:bidi="ar-SA"/>
              </w:rPr>
              <w:t>其中：小农户XX户实施XX亩</w:t>
            </w:r>
            <w:r>
              <w:rPr>
                <w:rFonts w:hint="eastAsia" w:ascii="Times New Roman" w:hAnsi="Times New Roman" w:eastAsia="方正仿宋_GB2312" w:cs="Times New Roman"/>
                <w:bCs/>
                <w:snapToGrid/>
                <w:color w:val="000000"/>
                <w:kern w:val="2"/>
                <w:szCs w:val="24"/>
                <w:lang w:val="en-US" w:eastAsia="zh-CN" w:bidi="ar-SA"/>
              </w:rPr>
              <w:t>，</w:t>
            </w:r>
            <w:r>
              <w:rPr>
                <w:rFonts w:hint="default" w:ascii="Times New Roman" w:hAnsi="Times New Roman" w:eastAsia="方正仿宋_GB2312" w:cs="Times New Roman"/>
                <w:bCs/>
                <w:snapToGrid/>
                <w:color w:val="000000"/>
                <w:kern w:val="2"/>
                <w:szCs w:val="24"/>
                <w:lang w:val="en-US" w:eastAsia="zh-CN" w:bidi="ar-SA"/>
              </w:rPr>
              <w:t>大户XX户实施XX亩。</w:t>
            </w:r>
          </w:p>
        </w:tc>
      </w:tr>
    </w:tbl>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上述内容</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如有不实</w:t>
      </w:r>
      <w:r>
        <w:rPr>
          <w:rFonts w:hint="eastAsia" w:ascii="Times New Roman" w:hAnsi="Times New Roman" w:eastAsia="方正仿宋_GB2312" w:cs="Times New Roman"/>
          <w:snapToGrid/>
          <w:color w:val="000000"/>
          <w:kern w:val="0"/>
          <w:sz w:val="28"/>
          <w:szCs w:val="28"/>
          <w:lang w:val="en-US" w:eastAsia="zh-CN" w:bidi="ar-SA"/>
        </w:rPr>
        <w:t>，</w:t>
      </w:r>
      <w:r>
        <w:rPr>
          <w:rFonts w:hint="default" w:ascii="Times New Roman" w:hAnsi="Times New Roman" w:eastAsia="方正仿宋_GB2312" w:cs="Times New Roman"/>
          <w:snapToGrid/>
          <w:color w:val="000000"/>
          <w:kern w:val="0"/>
          <w:sz w:val="28"/>
          <w:szCs w:val="28"/>
          <w:lang w:val="en-US" w:eastAsia="zh-CN" w:bidi="ar-SA"/>
        </w:rPr>
        <w:t xml:space="preserve">欢迎举报。           </w:t>
      </w:r>
    </w:p>
    <w:p>
      <w:pPr>
        <w:widowControl w:val="0"/>
        <w:kinsoku/>
        <w:autoSpaceDE/>
        <w:autoSpaceDN/>
        <w:adjustRightInd w:val="0"/>
        <w:snapToGrid w:val="0"/>
        <w:spacing w:line="240" w:lineRule="auto"/>
        <w:jc w:val="left"/>
        <w:textAlignment w:val="auto"/>
        <w:rPr>
          <w:rFonts w:hint="default" w:ascii="Times New Roman" w:hAnsi="Times New Roman" w:eastAsia="方正仿宋_GB2312" w:cs="Times New Roman"/>
          <w:b w:val="0"/>
          <w:snapToGrid/>
          <w:color w:val="000000"/>
          <w:kern w:val="0"/>
          <w:sz w:val="28"/>
          <w:szCs w:val="28"/>
          <w:lang w:val="en-US" w:eastAsia="zh-CN" w:bidi="ar-SA"/>
        </w:rPr>
      </w:pPr>
      <w:r>
        <w:rPr>
          <w:rFonts w:hint="default" w:ascii="Times New Roman" w:hAnsi="Times New Roman" w:eastAsia="方正仿宋_GB2312" w:cs="Times New Roman"/>
          <w:snapToGrid/>
          <w:color w:val="000000"/>
          <w:kern w:val="0"/>
          <w:sz w:val="28"/>
          <w:szCs w:val="28"/>
          <w:lang w:val="en-US" w:eastAsia="zh-CN" w:bidi="ar-SA"/>
        </w:rPr>
        <w:t>遂宁市安居区农业农村局举报电话：</w:t>
      </w:r>
    </w:p>
    <w:p>
      <w:pPr>
        <w:adjustRightInd w:val="0"/>
        <w:snapToGrid w:val="0"/>
        <w:ind w:left="0" w:leftChars="0" w:firstLine="0" w:firstLineChars="0"/>
        <w:jc w:val="left"/>
        <w:rPr>
          <w:rFonts w:hint="default" w:ascii="Times New Roman" w:hAnsi="Times New Roman" w:eastAsia="方正仿宋_GB2312" w:cs="Times New Roman"/>
          <w:b w:val="0"/>
          <w:color w:val="000000"/>
          <w:kern w:val="0"/>
          <w:sz w:val="28"/>
          <w:szCs w:val="28"/>
        </w:rPr>
        <w:sectPr>
          <w:pgSz w:w="16838" w:h="11905" w:orient="landscape"/>
          <w:pgMar w:top="1587" w:right="1474" w:bottom="1701" w:left="1587" w:header="1587" w:footer="1587" w:gutter="0"/>
          <w:pgNumType w:fmt="decimal"/>
          <w:cols w:space="0" w:num="1"/>
          <w:rtlGutter w:val="0"/>
          <w:docGrid w:type="lines" w:linePitch="327" w:charSpace="0"/>
        </w:sectPr>
      </w:pPr>
      <w:r>
        <w:rPr>
          <w:rFonts w:hint="default" w:ascii="Times New Roman" w:hAnsi="Times New Roman" w:eastAsia="方正仿宋_GB2312" w:cs="Times New Roman"/>
          <w:b w:val="0"/>
          <w:snapToGrid/>
          <w:color w:val="000000"/>
          <w:kern w:val="0"/>
          <w:sz w:val="28"/>
          <w:szCs w:val="28"/>
          <w:lang w:val="en-US" w:eastAsia="zh-CN" w:bidi="ar-SA"/>
        </w:rPr>
        <w:t>注：此表一式三份</w:t>
      </w:r>
      <w:r>
        <w:rPr>
          <w:rFonts w:hint="eastAsia" w:ascii="Times New Roman" w:hAnsi="Times New Roman" w:eastAsia="方正仿宋_GB2312" w:cs="Times New Roman"/>
          <w:b w:val="0"/>
          <w:snapToGrid/>
          <w:color w:val="000000"/>
          <w:kern w:val="0"/>
          <w:sz w:val="28"/>
          <w:szCs w:val="28"/>
          <w:lang w:val="en-US" w:eastAsia="zh-CN" w:bidi="ar-SA"/>
        </w:rPr>
        <w:t>，</w:t>
      </w:r>
      <w:r>
        <w:rPr>
          <w:rFonts w:hint="default" w:ascii="Times New Roman" w:hAnsi="Times New Roman" w:eastAsia="方正仿宋_GB2312" w:cs="Times New Roman"/>
          <w:b w:val="0"/>
          <w:snapToGrid/>
          <w:color w:val="000000"/>
          <w:kern w:val="0"/>
          <w:sz w:val="28"/>
          <w:szCs w:val="28"/>
          <w:lang w:val="en-US" w:eastAsia="zh-CN" w:bidi="ar-SA"/>
        </w:rPr>
        <w:t>一份由农业农村部门存档备案</w:t>
      </w:r>
      <w:r>
        <w:rPr>
          <w:rFonts w:hint="eastAsia" w:ascii="Times New Roman" w:hAnsi="Times New Roman" w:eastAsia="方正仿宋_GB2312" w:cs="Times New Roman"/>
          <w:b w:val="0"/>
          <w:snapToGrid/>
          <w:color w:val="000000"/>
          <w:kern w:val="0"/>
          <w:sz w:val="28"/>
          <w:szCs w:val="28"/>
          <w:lang w:val="en-US" w:eastAsia="zh-CN" w:bidi="ar-SA"/>
        </w:rPr>
        <w:t>，</w:t>
      </w:r>
      <w:r>
        <w:rPr>
          <w:rFonts w:hint="default" w:ascii="Times New Roman" w:hAnsi="Times New Roman" w:eastAsia="方正仿宋_GB2312" w:cs="Times New Roman"/>
          <w:b w:val="0"/>
          <w:snapToGrid/>
          <w:color w:val="000000"/>
          <w:kern w:val="0"/>
          <w:sz w:val="28"/>
          <w:szCs w:val="28"/>
          <w:lang w:val="en-US" w:eastAsia="zh-CN" w:bidi="ar-SA"/>
        </w:rPr>
        <w:t>一份申请拨付资金</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黑体简体" w:hAnsi="方正黑体简体" w:eastAsia="方正黑体简体" w:cs="方正黑体简体"/>
          <w:snapToGrid/>
          <w:color w:val="000000"/>
          <w:kern w:val="2"/>
          <w:sz w:val="32"/>
          <w:szCs w:val="32"/>
          <w:lang w:val="en-US" w:eastAsia="zh-CN" w:bidi="ar-SA"/>
        </w:rPr>
      </w:pPr>
      <w:r>
        <w:rPr>
          <w:rFonts w:hint="eastAsia" w:ascii="方正黑体简体" w:hAnsi="方正黑体简体" w:eastAsia="方正黑体简体" w:cs="方正黑体简体"/>
          <w:snapToGrid/>
          <w:color w:val="000000"/>
          <w:kern w:val="2"/>
          <w:sz w:val="32"/>
          <w:szCs w:val="32"/>
          <w:lang w:val="en-US" w:eastAsia="zh-CN" w:bidi="ar-SA"/>
        </w:rPr>
        <w:t>附件7</w:t>
      </w:r>
    </w:p>
    <w:p>
      <w:pPr>
        <w:widowControl w:val="0"/>
        <w:kinsoku w:val="0"/>
        <w:autoSpaceDE w:val="0"/>
        <w:autoSpaceDN w:val="0"/>
        <w:adjustRightInd w:val="0"/>
        <w:snapToGrid w:val="0"/>
        <w:spacing w:line="240" w:lineRule="auto"/>
        <w:jc w:val="both"/>
        <w:textAlignment w:val="baseline"/>
        <w:rPr>
          <w:rFonts w:hint="default" w:ascii="Calibri" w:hAnsi="Calibri" w:eastAsia="宋体" w:cs="Times New Roman"/>
          <w:snapToGrid w:val="0"/>
          <w:color w:val="auto"/>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line="312" w:lineRule="auto"/>
        <w:jc w:val="center"/>
        <w:textAlignment w:val="auto"/>
        <w:rPr>
          <w:rFonts w:hint="eastAsia" w:ascii="方正小标宋简体" w:hAnsi="方正小标宋简体" w:eastAsia="方正小标宋简体" w:cs="方正小标宋简体"/>
          <w:b w:val="0"/>
          <w:bCs/>
          <w:snapToGrid/>
          <w:color w:val="000000"/>
          <w:kern w:val="0"/>
          <w:sz w:val="44"/>
          <w:szCs w:val="44"/>
          <w:lang w:val="en-US" w:eastAsia="zh-CN" w:bidi="ar-SA"/>
        </w:rPr>
      </w:pPr>
      <w:r>
        <w:rPr>
          <w:rFonts w:hint="eastAsia" w:ascii="方正小标宋简体" w:hAnsi="方正小标宋简体" w:eastAsia="方正小标宋简体" w:cs="方正小标宋简体"/>
          <w:b w:val="0"/>
          <w:bCs/>
          <w:snapToGrid/>
          <w:color w:val="000000"/>
          <w:kern w:val="0"/>
          <w:sz w:val="44"/>
          <w:szCs w:val="44"/>
          <w:lang w:val="en-US" w:eastAsia="zh-CN" w:bidi="ar-SA"/>
        </w:rPr>
        <w:t>安居区2023年农业生产托管服务合同</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甲方（接受服务方）：</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等         户农户（详见附件）</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农户户主（法定代表人）及身份证号：</w:t>
      </w:r>
      <w:r>
        <w:rPr>
          <w:rFonts w:hint="default" w:ascii="Times New Roman" w:hAnsi="Times New Roman" w:eastAsia="方正仿宋_GB2312" w:cs="Times New Roman"/>
          <w:b w:val="0"/>
          <w:bCs w:val="0"/>
          <w:snapToGrid/>
          <w:color w:val="000000"/>
          <w:kern w:val="21"/>
          <w:sz w:val="32"/>
          <w:szCs w:val="32"/>
          <w:u w:val="single"/>
          <w:lang w:val="en-US" w:eastAsia="zh-CN" w:bidi="ar-SA"/>
        </w:rPr>
        <w:t>（详见附件）</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地址：</w:t>
      </w:r>
      <w:r>
        <w:rPr>
          <w:rFonts w:hint="default" w:ascii="Times New Roman" w:hAnsi="Times New Roman" w:eastAsia="方正仿宋_GB2312" w:cs="Times New Roman"/>
          <w:b w:val="0"/>
          <w:bCs w:val="0"/>
          <w:snapToGrid/>
          <w:color w:val="000000"/>
          <w:kern w:val="21"/>
          <w:sz w:val="32"/>
          <w:szCs w:val="32"/>
          <w:u w:val="single"/>
          <w:lang w:val="en-US" w:eastAsia="zh-CN" w:bidi="ar-SA"/>
        </w:rPr>
        <w:t>（详见附件）</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联系方式：</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乙方（提供服务方）：</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法定代表人及身份证号：</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地址：</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联系方式：</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根据有关法律法规及政策规定</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甲乙双方本着平等、自愿、有偿的原则</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就农业生产托管服务有关事项协商一致</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订立本合同。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第一条  服务内容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甲方自愿将位于安居区</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镇</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 xml:space="preserve">村 </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村民小组（居民小组）的</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委托给乙方开展农业生产社会化服务</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w:t>
      </w: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机耕面积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亩、机播面积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亩、机防面积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亩、机收面积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第二条  服务标准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甲乙双方就服务的技术标准、质量标准等协商达成约定。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第三条  服务期限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乙方在</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日至</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日期间完成甲方委托的</w:t>
      </w: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机耕服务、</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日至</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日期间完成甲方委托的小麦机播服务、</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日至</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non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日期间完成甲方委托的</w:t>
      </w: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机防服务、</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日至</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年</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月</w:t>
      </w:r>
      <w:r>
        <w:rPr>
          <w:rFonts w:hint="default" w:ascii="Times New Roman" w:hAnsi="Times New Roman" w:eastAsia="方正仿宋_GB2312" w:cs="Times New Roman"/>
          <w:b w:val="0"/>
          <w:bCs w:val="0"/>
          <w:snapToGrid/>
          <w:color w:val="000000"/>
          <w:kern w:val="21"/>
          <w:sz w:val="32"/>
          <w:szCs w:val="32"/>
          <w:u w:val="non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日期间完成甲方委托的小麦机收服务。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第四条  服务费用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乙方为甲方提供的：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机耕服务价格为人民币</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其中补助</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实收金额</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机播服务价格为人民币</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其中补助</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实收金额</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机防服务价格为人民币</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其中补助</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实收金额</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
          <w:sz w:val="32"/>
          <w:szCs w:val="32"/>
          <w:lang w:val="en-US" w:eastAsia="zh-CN" w:bidi="ar-SA"/>
        </w:rPr>
      </w:pPr>
      <w:r>
        <w:rPr>
          <w:rFonts w:hint="eastAsia" w:ascii="Times New Roman" w:hAnsi="Times New Roman" w:eastAsia="方正仿宋_GB2312" w:cs="Times New Roman"/>
          <w:b w:val="0"/>
          <w:bCs w:val="0"/>
          <w:snapToGrid/>
          <w:color w:val="000000"/>
          <w:kern w:val="21"/>
          <w:sz w:val="32"/>
          <w:szCs w:val="32"/>
          <w:lang w:val="en-US" w:eastAsia="zh-CN" w:bidi="ar-SA"/>
        </w:rPr>
        <w:t>水稻（玉米&lt;含大豆玉米带状复合种植&gt;、小麦）</w:t>
      </w:r>
      <w:r>
        <w:rPr>
          <w:rFonts w:hint="default" w:ascii="Times New Roman" w:hAnsi="Times New Roman" w:eastAsia="方正仿宋_GB2312" w:cs="Times New Roman"/>
          <w:b w:val="0"/>
          <w:bCs w:val="0"/>
          <w:snapToGrid/>
          <w:color w:val="000000"/>
          <w:kern w:val="21"/>
          <w:sz w:val="32"/>
          <w:szCs w:val="32"/>
          <w:lang w:val="en-US" w:eastAsia="zh-CN" w:bidi="ar-SA"/>
        </w:rPr>
        <w:t>机收服务价格为人民币</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其中补助</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面积</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亩</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实收金额</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总费用</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元（大写：</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其中实收</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补助资金</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元。实收部分由甲方直接向乙方支付。补助部分需由乙方完成农业生产社会化服务并验收合格后自行向财政部门申领。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第五条  支付方式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乙方所有服务完毕并经甲方验收合格后</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甲方于5日内支付乙方服务费用</w:t>
      </w:r>
      <w:r>
        <w:rPr>
          <w:rFonts w:hint="eastAsia" w:ascii="Times New Roman" w:hAnsi="Times New Roman" w:eastAsia="方正仿宋_GB2312" w:cs="Times New Roman"/>
          <w:b w:val="0"/>
          <w:bCs w:val="0"/>
          <w:snapToGrid/>
          <w:color w:val="000000"/>
          <w:kern w:val="21"/>
          <w:sz w:val="32"/>
          <w:szCs w:val="32"/>
          <w:lang w:val="en-US" w:eastAsia="zh-CN" w:bidi="ar-SA"/>
        </w:rPr>
        <w:t>实收部分</w:t>
      </w:r>
      <w:r>
        <w:rPr>
          <w:rFonts w:hint="default" w:ascii="Times New Roman" w:hAnsi="Times New Roman" w:eastAsia="方正仿宋_GB2312" w:cs="Times New Roman"/>
          <w:b w:val="0"/>
          <w:bCs w:val="0"/>
          <w:snapToGrid/>
          <w:color w:val="000000"/>
          <w:kern w:val="21"/>
          <w:sz w:val="32"/>
          <w:szCs w:val="32"/>
          <w:lang w:val="en-US" w:eastAsia="zh-CN" w:bidi="ar-SA"/>
        </w:rPr>
        <w:t>人民币</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元（大写：</w:t>
      </w:r>
      <w:r>
        <w:rPr>
          <w:rFonts w:hint="default" w:ascii="Times New Roman" w:hAnsi="Times New Roman" w:eastAsia="方正仿宋_GB2312" w:cs="Times New Roman"/>
          <w:b w:val="0"/>
          <w:bCs w:val="0"/>
          <w:snapToGrid/>
          <w:color w:val="000000"/>
          <w:kern w:val="21"/>
          <w:sz w:val="32"/>
          <w:szCs w:val="32"/>
          <w:u w:val="single"/>
          <w:lang w:val="en-US" w:eastAsia="zh-CN" w:bidi="ar-SA"/>
        </w:rPr>
        <w:t xml:space="preserve">       </w:t>
      </w:r>
      <w:r>
        <w:rPr>
          <w:rFonts w:hint="default" w:ascii="Times New Roman" w:hAnsi="Times New Roman" w:eastAsia="方正仿宋_GB2312" w:cs="Times New Roman"/>
          <w:b w:val="0"/>
          <w:bCs w:val="0"/>
          <w:snapToGrid/>
          <w:color w:val="000000"/>
          <w:kern w:val="21"/>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简体" w:hAnsi="方正黑体简体" w:eastAsia="方正黑体简体" w:cs="方正黑体简体"/>
          <w:b w:val="0"/>
          <w:bCs w:val="0"/>
          <w:snapToGrid/>
          <w:color w:val="000000"/>
          <w:kern w:val="21"/>
          <w:sz w:val="32"/>
          <w:szCs w:val="32"/>
          <w:lang w:val="en-US" w:eastAsia="zh-CN" w:bidi="ar-SA"/>
        </w:rPr>
      </w:pPr>
      <w:r>
        <w:rPr>
          <w:rFonts w:hint="eastAsia" w:ascii="方正黑体简体" w:hAnsi="方正黑体简体" w:eastAsia="方正黑体简体" w:cs="方正黑体简体"/>
          <w:b w:val="0"/>
          <w:bCs w:val="0"/>
          <w:snapToGrid/>
          <w:color w:val="000000"/>
          <w:kern w:val="21"/>
          <w:sz w:val="32"/>
          <w:szCs w:val="32"/>
          <w:lang w:val="en-US" w:eastAsia="zh-CN" w:bidi="ar-SA"/>
        </w:rPr>
        <w:t>第六条  甲乙双方的权利和义务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（一）甲方的权利和义务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1.农业生产社会化服务期间始终享有对地块的承包经营权</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地块产出品归甲方所有。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spacing w:val="-6"/>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2.按照合同约定接受乙方提供的农业生产社会化服务</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spacing w:val="-6"/>
          <w:kern w:val="21"/>
          <w:sz w:val="32"/>
          <w:szCs w:val="32"/>
          <w:lang w:val="en-US" w:eastAsia="zh-CN" w:bidi="ar-SA"/>
        </w:rPr>
        <w:t>要求乙方按照</w:t>
      </w:r>
      <w:r>
        <w:rPr>
          <w:rFonts w:hint="default" w:ascii="Times New Roman" w:hAnsi="Times New Roman" w:eastAsia="方正仿宋_GB2312" w:cs="Times New Roman"/>
          <w:b w:val="0"/>
          <w:bCs w:val="0"/>
          <w:snapToGrid/>
          <w:color w:val="000000"/>
          <w:kern w:val="21"/>
          <w:sz w:val="32"/>
          <w:szCs w:val="32"/>
          <w:lang w:val="en-US" w:eastAsia="zh-CN" w:bidi="ar-SA"/>
        </w:rPr>
        <w:t>协商达成的技术标准、质量标准</w:t>
      </w:r>
      <w:r>
        <w:rPr>
          <w:rFonts w:hint="default" w:ascii="Times New Roman" w:hAnsi="Times New Roman" w:eastAsia="方正仿宋_GB2312" w:cs="Times New Roman"/>
          <w:b w:val="0"/>
          <w:bCs w:val="0"/>
          <w:snapToGrid/>
          <w:color w:val="000000"/>
          <w:spacing w:val="-6"/>
          <w:kern w:val="21"/>
          <w:sz w:val="32"/>
          <w:szCs w:val="32"/>
          <w:lang w:val="en-US" w:eastAsia="zh-CN" w:bidi="ar-SA"/>
        </w:rPr>
        <w:t>开展服务。对乙方服务进行监督和评价</w:t>
      </w:r>
      <w:r>
        <w:rPr>
          <w:rFonts w:hint="eastAsia" w:ascii="Times New Roman" w:hAnsi="Times New Roman" w:eastAsia="方正仿宋_GB2312" w:cs="Times New Roman"/>
          <w:b w:val="0"/>
          <w:bCs w:val="0"/>
          <w:snapToGrid/>
          <w:color w:val="000000"/>
          <w:spacing w:val="-6"/>
          <w:kern w:val="21"/>
          <w:sz w:val="32"/>
          <w:szCs w:val="32"/>
          <w:lang w:val="en-US" w:eastAsia="zh-CN" w:bidi="ar-SA"/>
        </w:rPr>
        <w:t>，</w:t>
      </w:r>
      <w:r>
        <w:rPr>
          <w:rFonts w:hint="default" w:ascii="Times New Roman" w:hAnsi="Times New Roman" w:eastAsia="方正仿宋_GB2312" w:cs="Times New Roman"/>
          <w:b w:val="0"/>
          <w:bCs w:val="0"/>
          <w:snapToGrid/>
          <w:color w:val="000000"/>
          <w:spacing w:val="-6"/>
          <w:kern w:val="21"/>
          <w:sz w:val="32"/>
          <w:szCs w:val="32"/>
          <w:lang w:val="en-US" w:eastAsia="zh-CN" w:bidi="ar-SA"/>
        </w:rPr>
        <w:t>验收服务成果。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3.有权监督乙方按照国家相关规定</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采用绿色、生态方式开展农业生产社会化服务</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有权阻止乙方实施破坏农用地和其他农业资源的行为。若因乙方故意或过失破坏地块种植条件、给土地造成严重损害或者严重破坏土地生态环境的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有权要求乙方赔偿由此造成的损失。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4.为乙方开展农业生产社会化服务提供必要的作业条件。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5.甲方如发现乙方服务存在问题</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有权要求乙方进行整改</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乙方拒绝整改或整改不力的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甲方可以单方面终止合同。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6.法律、法规、规章和政策所规定的其他权利和义务。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（二）乙方的权利和义务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1.要求甲方在约定时间内提供必要的作业条件</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并对服务结果进行验收。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2.合理利用农用地</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不得改变甲方的农用地用途</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不得破坏农用地生态环境及种植条件。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3.按照合同约定为甲方</w:t>
      </w:r>
      <w:r>
        <w:rPr>
          <w:rFonts w:hint="default" w:ascii="Times New Roman" w:hAnsi="Times New Roman" w:eastAsia="方正仿宋_GB2312" w:cs="Times New Roman"/>
          <w:b w:val="0"/>
          <w:bCs w:val="0"/>
          <w:snapToGrid/>
          <w:color w:val="000000"/>
          <w:spacing w:val="-6"/>
          <w:kern w:val="21"/>
          <w:sz w:val="32"/>
          <w:szCs w:val="32"/>
          <w:lang w:val="en-US" w:eastAsia="zh-CN" w:bidi="ar-SA"/>
        </w:rPr>
        <w:t>按照</w:t>
      </w:r>
      <w:r>
        <w:rPr>
          <w:rFonts w:hint="default" w:ascii="Times New Roman" w:hAnsi="Times New Roman" w:eastAsia="方正仿宋_GB2312" w:cs="Times New Roman"/>
          <w:b w:val="0"/>
          <w:bCs w:val="0"/>
          <w:snapToGrid/>
          <w:color w:val="000000"/>
          <w:kern w:val="21"/>
          <w:sz w:val="32"/>
          <w:szCs w:val="32"/>
          <w:lang w:val="en-US" w:eastAsia="zh-CN" w:bidi="ar-SA"/>
        </w:rPr>
        <w:t>协商达成的技术标准、质量标准</w:t>
      </w:r>
      <w:r>
        <w:rPr>
          <w:rFonts w:hint="default" w:ascii="Times New Roman" w:hAnsi="Times New Roman" w:eastAsia="方正仿宋_GB2312" w:cs="Times New Roman"/>
          <w:b w:val="0"/>
          <w:bCs w:val="0"/>
          <w:snapToGrid/>
          <w:color w:val="000000"/>
          <w:spacing w:val="-6"/>
          <w:kern w:val="21"/>
          <w:sz w:val="32"/>
          <w:szCs w:val="32"/>
          <w:lang w:val="en-US" w:eastAsia="zh-CN" w:bidi="ar-SA"/>
        </w:rPr>
        <w:t>开展</w:t>
      </w:r>
      <w:r>
        <w:rPr>
          <w:rFonts w:hint="default" w:ascii="Times New Roman" w:hAnsi="Times New Roman" w:eastAsia="方正仿宋_GB2312" w:cs="Times New Roman"/>
          <w:b w:val="0"/>
          <w:bCs w:val="0"/>
          <w:snapToGrid/>
          <w:color w:val="000000"/>
          <w:kern w:val="21"/>
          <w:sz w:val="32"/>
          <w:szCs w:val="32"/>
          <w:lang w:val="en-US" w:eastAsia="zh-CN" w:bidi="ar-SA"/>
        </w:rPr>
        <w:t>农业生产社会化服务</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并向甲方解读服务内容。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4.乙方应配备满足甲方服务需求的服务装备和服务人员</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以便及时开展农业生产社会化服务。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5.乙方应当建立农业生产社会化服务作业台账</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逐一记录接受服务方对象的名称、服务项目、服务面积等内容</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并经接受服务方签字确认。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6.法律、法规、规章和政策所规定的其他权利和义务。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第七条  违约责任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（一）甲方逾期未支付服务费用的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从逾期之日起每日按应支付服务费</w:t>
      </w:r>
      <w:r>
        <w:rPr>
          <w:rFonts w:hint="eastAsia" w:ascii="Times New Roman" w:hAnsi="Times New Roman" w:eastAsia="方正仿宋_GB2312" w:cs="Times New Roman"/>
          <w:b w:val="0"/>
          <w:bCs w:val="0"/>
          <w:snapToGrid/>
          <w:color w:val="000000"/>
          <w:kern w:val="21"/>
          <w:sz w:val="32"/>
          <w:szCs w:val="32"/>
          <w:lang w:val="en-US" w:eastAsia="zh-CN" w:bidi="ar-SA"/>
        </w:rPr>
        <w:t>用实收部分</w:t>
      </w:r>
      <w:r>
        <w:rPr>
          <w:rFonts w:hint="default" w:ascii="Times New Roman" w:hAnsi="Times New Roman" w:eastAsia="方正仿宋_GB2312" w:cs="Times New Roman"/>
          <w:b w:val="0"/>
          <w:bCs w:val="0"/>
          <w:snapToGrid/>
          <w:color w:val="000000"/>
          <w:kern w:val="21"/>
          <w:sz w:val="32"/>
          <w:szCs w:val="32"/>
          <w:lang w:val="en-US" w:eastAsia="zh-CN" w:bidi="ar-SA"/>
        </w:rPr>
        <w:t>的万分之五向乙方支付违约金</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但不超过应付服务费</w:t>
      </w:r>
      <w:r>
        <w:rPr>
          <w:rFonts w:hint="eastAsia" w:ascii="Times New Roman" w:hAnsi="Times New Roman" w:eastAsia="方正仿宋_GB2312" w:cs="Times New Roman"/>
          <w:b w:val="0"/>
          <w:bCs w:val="0"/>
          <w:snapToGrid/>
          <w:color w:val="000000"/>
          <w:kern w:val="21"/>
          <w:sz w:val="32"/>
          <w:szCs w:val="32"/>
          <w:lang w:val="en-US" w:eastAsia="zh-CN" w:bidi="ar-SA"/>
        </w:rPr>
        <w:t>用实收部分</w:t>
      </w:r>
      <w:r>
        <w:rPr>
          <w:rFonts w:hint="default" w:ascii="Times New Roman" w:hAnsi="Times New Roman" w:eastAsia="方正仿宋_GB2312" w:cs="Times New Roman"/>
          <w:b w:val="0"/>
          <w:bCs w:val="0"/>
          <w:snapToGrid/>
          <w:color w:val="000000"/>
          <w:kern w:val="21"/>
          <w:sz w:val="32"/>
          <w:szCs w:val="32"/>
          <w:lang w:val="en-US" w:eastAsia="zh-CN" w:bidi="ar-SA"/>
        </w:rPr>
        <w:t>的百分之五十。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（二）乙方未按本合同约定提供服务</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造成甲方损失的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应予以赔偿</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赔偿金额为服务费总金额的2倍。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（三）任何一方违约所造成的损失</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均由违约方负责赔偿。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（四）如果一方需要变更或提前终止服务合同的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应在服务作业开始前15天通知对方</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并征得对方同意后方可变更或终止服务合同。给对方造成直接经济损失的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提出方应赔偿损失。赔偿金额由双方协商确定。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（五）因不可抗力或其他意外事件导致本合同无法履行的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双方可以协商解除本合同</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双方均不承担违约责任。因不可抗力或其他意外事件导致乙方部分不能履行本合同或延迟履行本合同的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应该自不可抗力或意外事件发生之日起5日内</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将事件情况说明以书面形式通知甲方</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并于事件消除之日起20日内</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向甲方提交导致其全部或部分不能履行或延迟履行的合法证明。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方正黑体简体" w:hAnsi="方正黑体简体" w:eastAsia="方正黑体简体" w:cs="方正黑体简体"/>
          <w:b w:val="0"/>
          <w:bCs w:val="0"/>
          <w:snapToGrid/>
          <w:color w:val="000000"/>
          <w:kern w:val="21"/>
          <w:sz w:val="32"/>
          <w:szCs w:val="32"/>
          <w:lang w:val="en-US" w:eastAsia="zh-CN" w:bidi="ar-SA"/>
        </w:rPr>
      </w:pPr>
      <w:r>
        <w:rPr>
          <w:rFonts w:hint="default" w:ascii="方正黑体简体" w:hAnsi="方正黑体简体" w:eastAsia="方正黑体简体" w:cs="方正黑体简体"/>
          <w:b w:val="0"/>
          <w:bCs w:val="0"/>
          <w:snapToGrid/>
          <w:color w:val="000000"/>
          <w:kern w:val="21"/>
          <w:sz w:val="32"/>
          <w:szCs w:val="32"/>
          <w:lang w:val="en-US" w:eastAsia="zh-CN" w:bidi="ar-SA"/>
        </w:rPr>
        <w:t>第八条  争议处理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甲乙双方发生争议</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应协商解决。如协商不成</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可以向服务所在地农业行政主管部门申请调解</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也可以向服务所在地人民法院提起诉讼。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方正黑体简体" w:hAnsi="方正黑体简体" w:eastAsia="方正黑体简体" w:cs="方正黑体简体"/>
          <w:b w:val="0"/>
          <w:bCs w:val="0"/>
          <w:snapToGrid/>
          <w:color w:val="000000"/>
          <w:kern w:val="21"/>
          <w:sz w:val="32"/>
          <w:szCs w:val="32"/>
          <w:lang w:val="en-US" w:eastAsia="zh-CN" w:bidi="ar-SA"/>
        </w:rPr>
      </w:pPr>
      <w:r>
        <w:rPr>
          <w:rFonts w:hint="eastAsia" w:ascii="方正黑体简体" w:hAnsi="方正黑体简体" w:eastAsia="方正黑体简体" w:cs="方正黑体简体"/>
          <w:b w:val="0"/>
          <w:bCs w:val="0"/>
          <w:snapToGrid/>
          <w:color w:val="000000"/>
          <w:kern w:val="21"/>
          <w:sz w:val="32"/>
          <w:szCs w:val="32"/>
          <w:lang w:val="en-US" w:eastAsia="zh-CN" w:bidi="ar-SA"/>
        </w:rPr>
        <w:t>第九条  其他约定事项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（一）本合同自甲乙双方签字之日起生效。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（二）未尽或须调整事宜经甲乙双方协商一致可签订补充协议</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补充协议与本合同具有同等法律效力。补充协议与本合同不一致的</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以补充协议为准。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（三）服务所在地村民委员会和村集体经济组织可对甲乙双方的农业生产社会化服务关系予以指导和监督。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spacing w:val="-6"/>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（四）</w:t>
      </w:r>
      <w:r>
        <w:rPr>
          <w:rFonts w:hint="default" w:ascii="Times New Roman" w:hAnsi="Times New Roman" w:eastAsia="方正仿宋_GB2312" w:cs="Times New Roman"/>
          <w:b w:val="0"/>
          <w:bCs w:val="0"/>
          <w:snapToGrid/>
          <w:color w:val="000000"/>
          <w:spacing w:val="-6"/>
          <w:kern w:val="21"/>
          <w:sz w:val="32"/>
          <w:szCs w:val="32"/>
          <w:lang w:val="en-US" w:eastAsia="zh-CN" w:bidi="ar-SA"/>
        </w:rPr>
        <w:t>一方变更通讯地址或联系方式的</w:t>
      </w:r>
      <w:r>
        <w:rPr>
          <w:rFonts w:hint="eastAsia" w:ascii="Times New Roman" w:hAnsi="Times New Roman" w:eastAsia="方正仿宋_GB2312" w:cs="Times New Roman"/>
          <w:b w:val="0"/>
          <w:bCs w:val="0"/>
          <w:snapToGrid/>
          <w:color w:val="000000"/>
          <w:spacing w:val="-6"/>
          <w:kern w:val="21"/>
          <w:sz w:val="32"/>
          <w:szCs w:val="32"/>
          <w:lang w:val="en-US" w:eastAsia="zh-CN" w:bidi="ar-SA"/>
        </w:rPr>
        <w:t>，</w:t>
      </w:r>
      <w:r>
        <w:rPr>
          <w:rFonts w:hint="default" w:ascii="Times New Roman" w:hAnsi="Times New Roman" w:eastAsia="方正仿宋_GB2312" w:cs="Times New Roman"/>
          <w:b w:val="0"/>
          <w:bCs w:val="0"/>
          <w:snapToGrid/>
          <w:color w:val="000000"/>
          <w:spacing w:val="-6"/>
          <w:kern w:val="21"/>
          <w:sz w:val="32"/>
          <w:szCs w:val="32"/>
          <w:lang w:val="en-US" w:eastAsia="zh-CN" w:bidi="ar-SA"/>
        </w:rPr>
        <w:t>应于变更次日以书面形式通知对方</w:t>
      </w:r>
      <w:r>
        <w:rPr>
          <w:rFonts w:hint="eastAsia" w:ascii="Times New Roman" w:hAnsi="Times New Roman" w:eastAsia="方正仿宋_GB2312" w:cs="Times New Roman"/>
          <w:b w:val="0"/>
          <w:bCs w:val="0"/>
          <w:snapToGrid/>
          <w:color w:val="000000"/>
          <w:spacing w:val="-6"/>
          <w:kern w:val="21"/>
          <w:sz w:val="32"/>
          <w:szCs w:val="32"/>
          <w:lang w:val="en-US" w:eastAsia="zh-CN" w:bidi="ar-SA"/>
        </w:rPr>
        <w:t>，</w:t>
      </w:r>
      <w:r>
        <w:rPr>
          <w:rFonts w:hint="default" w:ascii="Times New Roman" w:hAnsi="Times New Roman" w:eastAsia="方正仿宋_GB2312" w:cs="Times New Roman"/>
          <w:b w:val="0"/>
          <w:bCs w:val="0"/>
          <w:snapToGrid/>
          <w:color w:val="000000"/>
          <w:spacing w:val="-6"/>
          <w:kern w:val="21"/>
          <w:sz w:val="32"/>
          <w:szCs w:val="32"/>
          <w:lang w:val="en-US" w:eastAsia="zh-CN" w:bidi="ar-SA"/>
        </w:rPr>
        <w:t>否则变更方对由此造成的一切后果承担责任。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（五）本合同一式三份</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甲乙双方各持一份</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镇留存一份</w:t>
      </w:r>
      <w:r>
        <w:rPr>
          <w:rFonts w:hint="eastAsia" w:ascii="Times New Roman" w:hAnsi="Times New Roman" w:eastAsia="方正仿宋_GB2312" w:cs="Times New Roman"/>
          <w:b w:val="0"/>
          <w:bCs w:val="0"/>
          <w:snapToGrid/>
          <w:color w:val="000000"/>
          <w:kern w:val="21"/>
          <w:sz w:val="32"/>
          <w:szCs w:val="32"/>
          <w:lang w:val="en-US" w:eastAsia="zh-CN" w:bidi="ar-SA"/>
        </w:rPr>
        <w:t>，</w:t>
      </w:r>
      <w:r>
        <w:rPr>
          <w:rFonts w:hint="default" w:ascii="Times New Roman" w:hAnsi="Times New Roman" w:eastAsia="方正仿宋_GB2312" w:cs="Times New Roman"/>
          <w:b w:val="0"/>
          <w:bCs w:val="0"/>
          <w:snapToGrid/>
          <w:color w:val="000000"/>
          <w:kern w:val="21"/>
          <w:sz w:val="32"/>
          <w:szCs w:val="32"/>
          <w:lang w:val="en-US" w:eastAsia="zh-CN" w:bidi="ar-SA"/>
        </w:rPr>
        <w:t>具有同等法律效力。</w:t>
      </w:r>
    </w:p>
    <w:p>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（六）其他约定事宜：</w:t>
      </w:r>
      <w:r>
        <w:rPr>
          <w:rFonts w:hint="default" w:ascii="Times New Roman" w:hAnsi="Times New Roman" w:eastAsia="方正仿宋_GB2312" w:cs="Times New Roman"/>
          <w:b w:val="0"/>
          <w:bCs w:val="0"/>
          <w:snapToGrid/>
          <w:color w:val="000000"/>
          <w:kern w:val="21"/>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甲方（签字或盖章）：（见附件）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b w:val="0"/>
          <w:bCs w:val="0"/>
          <w:snapToGrid/>
          <w:color w:val="000000"/>
          <w:kern w:val="21"/>
          <w:sz w:val="32"/>
          <w:szCs w:val="32"/>
          <w:u w:val="single"/>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乙方（签字或盖章）：</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5280" w:firstLineChars="1650"/>
        <w:jc w:val="both"/>
        <w:textAlignment w:val="auto"/>
        <w:rPr>
          <w:rFonts w:hint="default" w:ascii="Times New Roman" w:hAnsi="Times New Roman" w:eastAsia="方正仿宋_GB2312" w:cs="Times New Roman"/>
          <w:b w:val="0"/>
          <w:bCs w:val="0"/>
          <w:snapToGrid w:val="0"/>
          <w:color w:val="000000"/>
          <w:kern w:val="21"/>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snapToGrid/>
          <w:color w:val="000000"/>
          <w:kern w:val="21"/>
          <w:sz w:val="32"/>
          <w:szCs w:val="32"/>
          <w:lang w:val="en-US" w:eastAsia="zh-CN" w:bidi="ar-SA"/>
        </w:rPr>
      </w:pPr>
      <w:r>
        <w:rPr>
          <w:rFonts w:hint="default" w:ascii="Times New Roman" w:hAnsi="Times New Roman" w:eastAsia="方正仿宋_GB2312" w:cs="Times New Roman"/>
          <w:b w:val="0"/>
          <w:bCs w:val="0"/>
          <w:snapToGrid/>
          <w:color w:val="000000"/>
          <w:kern w:val="21"/>
          <w:sz w:val="32"/>
          <w:szCs w:val="32"/>
          <w:lang w:val="en-US" w:eastAsia="zh-CN" w:bidi="ar-SA"/>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kinsoku w:val="0"/>
      <w:autoSpaceDE w:val="0"/>
      <w:autoSpaceDN w:val="0"/>
      <w:adjustRightInd w:val="0"/>
      <w:snapToGrid w:val="0"/>
      <w:spacing w:line="240" w:lineRule="auto"/>
      <w:jc w:val="left"/>
      <w:textAlignment w:val="baseline"/>
      <w:rPr>
        <w:rFonts w:ascii="Calibri" w:hAnsi="Calibri" w:eastAsia="宋体" w:cs="Times New Roman"/>
        <w:snapToGrid w:val="0"/>
        <w:color w:val="000000"/>
        <w:kern w:val="2"/>
        <w:sz w:val="18"/>
        <w:szCs w:val="24"/>
        <w:lang w:val="en-US" w:eastAsia="zh-CN" w:bidi="ar-SA"/>
      </w:rPr>
    </w:pPr>
    <w:r>
      <w:rPr>
        <w:rFonts w:ascii="Calibri" w:hAnsi="Calibri" w:eastAsia="宋体" w:cs="Times New Roman"/>
        <w:snapToGrid w:val="0"/>
        <w:color w:val="000000"/>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8"/>
                              <w:szCs w:val="28"/>
                              <w:lang w:val="en-US" w:eastAsia="zh-CN" w:bidi="ar-SA"/>
                            </w:rPr>
                          </w:pPr>
                          <w:r>
                            <w:rPr>
                              <w:rFonts w:hint="eastAsia" w:ascii="宋体" w:hAnsi="宋体" w:eastAsia="宋体" w:cs="宋体"/>
                              <w:snapToGrid w:val="0"/>
                              <w:color w:val="000000"/>
                              <w:kern w:val="2"/>
                              <w:sz w:val="28"/>
                              <w:szCs w:val="28"/>
                              <w:lang w:val="en-US" w:eastAsia="zh-CN" w:bidi="ar-SA"/>
                            </w:rPr>
                            <w:t xml:space="preserve">— </w:t>
                          </w:r>
                          <w:r>
                            <w:rPr>
                              <w:rFonts w:hint="eastAsia" w:ascii="宋体" w:hAnsi="宋体" w:eastAsia="宋体" w:cs="宋体"/>
                              <w:snapToGrid w:val="0"/>
                              <w:color w:val="000000"/>
                              <w:kern w:val="2"/>
                              <w:sz w:val="28"/>
                              <w:szCs w:val="28"/>
                              <w:lang w:val="en-US" w:eastAsia="zh-CN" w:bidi="ar-SA"/>
                            </w:rPr>
                            <w:fldChar w:fldCharType="begin"/>
                          </w:r>
                          <w:r>
                            <w:rPr>
                              <w:rFonts w:hint="eastAsia" w:ascii="宋体" w:hAnsi="宋体" w:eastAsia="宋体" w:cs="宋体"/>
                              <w:snapToGrid w:val="0"/>
                              <w:color w:val="000000"/>
                              <w:kern w:val="2"/>
                              <w:sz w:val="28"/>
                              <w:szCs w:val="28"/>
                              <w:lang w:val="en-US" w:eastAsia="zh-CN" w:bidi="ar-SA"/>
                            </w:rPr>
                            <w:instrText xml:space="preserve"> PAGE  \* MERGEFORMAT </w:instrText>
                          </w:r>
                          <w:r>
                            <w:rPr>
                              <w:rFonts w:hint="eastAsia" w:ascii="宋体" w:hAnsi="宋体" w:eastAsia="宋体" w:cs="宋体"/>
                              <w:snapToGrid w:val="0"/>
                              <w:color w:val="000000"/>
                              <w:kern w:val="2"/>
                              <w:sz w:val="28"/>
                              <w:szCs w:val="28"/>
                              <w:lang w:val="en-US" w:eastAsia="zh-CN" w:bidi="ar-SA"/>
                            </w:rPr>
                            <w:fldChar w:fldCharType="separate"/>
                          </w:r>
                          <w:r>
                            <w:rPr>
                              <w:rFonts w:hint="eastAsia" w:ascii="宋体" w:hAnsi="宋体" w:eastAsia="宋体" w:cs="宋体"/>
                              <w:snapToGrid w:val="0"/>
                              <w:color w:val="000000"/>
                              <w:kern w:val="2"/>
                              <w:sz w:val="28"/>
                              <w:szCs w:val="28"/>
                              <w:lang w:val="en-US" w:eastAsia="zh-CN" w:bidi="ar-SA"/>
                            </w:rPr>
                            <w:t>1</w:t>
                          </w:r>
                          <w:r>
                            <w:rPr>
                              <w:rFonts w:hint="eastAsia" w:ascii="宋体" w:hAnsi="宋体" w:eastAsia="宋体" w:cs="宋体"/>
                              <w:snapToGrid w:val="0"/>
                              <w:color w:val="000000"/>
                              <w:kern w:val="2"/>
                              <w:sz w:val="28"/>
                              <w:szCs w:val="28"/>
                              <w:lang w:val="en-US" w:eastAsia="zh-CN" w:bidi="ar-SA"/>
                            </w:rPr>
                            <w:fldChar w:fldCharType="end"/>
                          </w:r>
                          <w:r>
                            <w:rPr>
                              <w:rFonts w:hint="eastAsia" w:ascii="宋体" w:hAnsi="宋体" w:eastAsia="宋体" w:cs="宋体"/>
                              <w:snapToGrid w:val="0"/>
                              <w:color w:val="000000"/>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widowControl w:val="0"/>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8"/>
                        <w:szCs w:val="28"/>
                        <w:lang w:val="en-US" w:eastAsia="zh-CN" w:bidi="ar-SA"/>
                      </w:rPr>
                    </w:pPr>
                    <w:r>
                      <w:rPr>
                        <w:rFonts w:hint="eastAsia" w:ascii="宋体" w:hAnsi="宋体" w:eastAsia="宋体" w:cs="宋体"/>
                        <w:snapToGrid w:val="0"/>
                        <w:color w:val="000000"/>
                        <w:kern w:val="2"/>
                        <w:sz w:val="28"/>
                        <w:szCs w:val="28"/>
                        <w:lang w:val="en-US" w:eastAsia="zh-CN" w:bidi="ar-SA"/>
                      </w:rPr>
                      <w:t xml:space="preserve">— </w:t>
                    </w:r>
                    <w:r>
                      <w:rPr>
                        <w:rFonts w:hint="eastAsia" w:ascii="宋体" w:hAnsi="宋体" w:eastAsia="宋体" w:cs="宋体"/>
                        <w:snapToGrid w:val="0"/>
                        <w:color w:val="000000"/>
                        <w:kern w:val="2"/>
                        <w:sz w:val="28"/>
                        <w:szCs w:val="28"/>
                        <w:lang w:val="en-US" w:eastAsia="zh-CN" w:bidi="ar-SA"/>
                      </w:rPr>
                      <w:fldChar w:fldCharType="begin"/>
                    </w:r>
                    <w:r>
                      <w:rPr>
                        <w:rFonts w:hint="eastAsia" w:ascii="宋体" w:hAnsi="宋体" w:eastAsia="宋体" w:cs="宋体"/>
                        <w:snapToGrid w:val="0"/>
                        <w:color w:val="000000"/>
                        <w:kern w:val="2"/>
                        <w:sz w:val="28"/>
                        <w:szCs w:val="28"/>
                        <w:lang w:val="en-US" w:eastAsia="zh-CN" w:bidi="ar-SA"/>
                      </w:rPr>
                      <w:instrText xml:space="preserve"> PAGE  \* MERGEFORMAT </w:instrText>
                    </w:r>
                    <w:r>
                      <w:rPr>
                        <w:rFonts w:hint="eastAsia" w:ascii="宋体" w:hAnsi="宋体" w:eastAsia="宋体" w:cs="宋体"/>
                        <w:snapToGrid w:val="0"/>
                        <w:color w:val="000000"/>
                        <w:kern w:val="2"/>
                        <w:sz w:val="28"/>
                        <w:szCs w:val="28"/>
                        <w:lang w:val="en-US" w:eastAsia="zh-CN" w:bidi="ar-SA"/>
                      </w:rPr>
                      <w:fldChar w:fldCharType="separate"/>
                    </w:r>
                    <w:r>
                      <w:rPr>
                        <w:rFonts w:hint="eastAsia" w:ascii="宋体" w:hAnsi="宋体" w:eastAsia="宋体" w:cs="宋体"/>
                        <w:snapToGrid w:val="0"/>
                        <w:color w:val="000000"/>
                        <w:kern w:val="2"/>
                        <w:sz w:val="28"/>
                        <w:szCs w:val="28"/>
                        <w:lang w:val="en-US" w:eastAsia="zh-CN" w:bidi="ar-SA"/>
                      </w:rPr>
                      <w:t>1</w:t>
                    </w:r>
                    <w:r>
                      <w:rPr>
                        <w:rFonts w:hint="eastAsia" w:ascii="宋体" w:hAnsi="宋体" w:eastAsia="宋体" w:cs="宋体"/>
                        <w:snapToGrid w:val="0"/>
                        <w:color w:val="000000"/>
                        <w:kern w:val="2"/>
                        <w:sz w:val="28"/>
                        <w:szCs w:val="28"/>
                        <w:lang w:val="en-US" w:eastAsia="zh-CN" w:bidi="ar-SA"/>
                      </w:rPr>
                      <w:fldChar w:fldCharType="end"/>
                    </w:r>
                    <w:r>
                      <w:rPr>
                        <w:rFonts w:hint="eastAsia" w:ascii="宋体" w:hAnsi="宋体" w:eastAsia="宋体" w:cs="宋体"/>
                        <w:snapToGrid w:val="0"/>
                        <w:color w:val="000000"/>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kinsoku w:val="0"/>
      <w:autoSpaceDE w:val="0"/>
      <w:autoSpaceDN w:val="0"/>
      <w:adjustRightInd w:val="0"/>
      <w:snapToGrid w:val="0"/>
      <w:spacing w:line="240" w:lineRule="auto"/>
      <w:jc w:val="left"/>
      <w:textAlignment w:val="baseline"/>
      <w:rPr>
        <w:rFonts w:ascii="Calibri" w:hAnsi="Calibri" w:eastAsia="宋体" w:cs="Times New Roman"/>
        <w:snapToGrid w:val="0"/>
        <w:color w:val="000000"/>
        <w:kern w:val="2"/>
        <w:sz w:val="18"/>
        <w:szCs w:val="24"/>
        <w:lang w:val="en-US" w:eastAsia="zh-CN" w:bidi="ar-SA"/>
      </w:rPr>
    </w:pPr>
    <w:r>
      <w:rPr>
        <w:rFonts w:ascii="Calibri" w:hAnsi="Calibri" w:eastAsia="宋体" w:cs="Times New Roman"/>
        <w:snapToGrid w:val="0"/>
        <w:color w:val="000000"/>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8"/>
                              <w:szCs w:val="28"/>
                              <w:lang w:val="en-US" w:eastAsia="zh-CN" w:bidi="ar-SA"/>
                            </w:rPr>
                          </w:pPr>
                          <w:r>
                            <w:rPr>
                              <w:rFonts w:hint="eastAsia" w:ascii="宋体" w:hAnsi="宋体" w:eastAsia="宋体" w:cs="宋体"/>
                              <w:snapToGrid w:val="0"/>
                              <w:color w:val="000000"/>
                              <w:kern w:val="2"/>
                              <w:sz w:val="28"/>
                              <w:szCs w:val="28"/>
                              <w:lang w:val="en-US" w:eastAsia="zh-CN" w:bidi="ar-SA"/>
                            </w:rPr>
                            <w:t xml:space="preserve">— </w:t>
                          </w:r>
                          <w:r>
                            <w:rPr>
                              <w:rFonts w:hint="eastAsia" w:ascii="宋体" w:hAnsi="宋体" w:eastAsia="宋体" w:cs="宋体"/>
                              <w:snapToGrid w:val="0"/>
                              <w:color w:val="000000"/>
                              <w:kern w:val="2"/>
                              <w:sz w:val="28"/>
                              <w:szCs w:val="28"/>
                              <w:lang w:val="en-US" w:eastAsia="zh-CN" w:bidi="ar-SA"/>
                            </w:rPr>
                            <w:fldChar w:fldCharType="begin"/>
                          </w:r>
                          <w:r>
                            <w:rPr>
                              <w:rFonts w:hint="eastAsia" w:ascii="宋体" w:hAnsi="宋体" w:eastAsia="宋体" w:cs="宋体"/>
                              <w:snapToGrid w:val="0"/>
                              <w:color w:val="000000"/>
                              <w:kern w:val="2"/>
                              <w:sz w:val="28"/>
                              <w:szCs w:val="28"/>
                              <w:lang w:val="en-US" w:eastAsia="zh-CN" w:bidi="ar-SA"/>
                            </w:rPr>
                            <w:instrText xml:space="preserve"> PAGE  \* MERGEFORMAT </w:instrText>
                          </w:r>
                          <w:r>
                            <w:rPr>
                              <w:rFonts w:hint="eastAsia" w:ascii="宋体" w:hAnsi="宋体" w:eastAsia="宋体" w:cs="宋体"/>
                              <w:snapToGrid w:val="0"/>
                              <w:color w:val="000000"/>
                              <w:kern w:val="2"/>
                              <w:sz w:val="28"/>
                              <w:szCs w:val="28"/>
                              <w:lang w:val="en-US" w:eastAsia="zh-CN" w:bidi="ar-SA"/>
                            </w:rPr>
                            <w:fldChar w:fldCharType="separate"/>
                          </w:r>
                          <w:r>
                            <w:rPr>
                              <w:rFonts w:hint="eastAsia" w:ascii="宋体" w:hAnsi="宋体" w:eastAsia="宋体" w:cs="宋体"/>
                              <w:snapToGrid w:val="0"/>
                              <w:color w:val="000000"/>
                              <w:kern w:val="2"/>
                              <w:sz w:val="28"/>
                              <w:szCs w:val="28"/>
                              <w:lang w:val="en-US" w:eastAsia="zh-CN" w:bidi="ar-SA"/>
                            </w:rPr>
                            <w:t>2</w:t>
                          </w:r>
                          <w:r>
                            <w:rPr>
                              <w:rFonts w:hint="eastAsia" w:ascii="宋体" w:hAnsi="宋体" w:eastAsia="宋体" w:cs="宋体"/>
                              <w:snapToGrid w:val="0"/>
                              <w:color w:val="000000"/>
                              <w:kern w:val="2"/>
                              <w:sz w:val="28"/>
                              <w:szCs w:val="28"/>
                              <w:lang w:val="en-US" w:eastAsia="zh-CN" w:bidi="ar-SA"/>
                            </w:rPr>
                            <w:fldChar w:fldCharType="end"/>
                          </w:r>
                          <w:r>
                            <w:rPr>
                              <w:rFonts w:hint="eastAsia" w:ascii="宋体" w:hAnsi="宋体" w:eastAsia="宋体" w:cs="宋体"/>
                              <w:snapToGrid w:val="0"/>
                              <w:color w:val="000000"/>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widowControl w:val="0"/>
                      <w:tabs>
                        <w:tab w:val="center" w:pos="4153"/>
                        <w:tab w:val="right" w:pos="8306"/>
                      </w:tab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2"/>
                        <w:sz w:val="28"/>
                        <w:szCs w:val="28"/>
                        <w:lang w:val="en-US" w:eastAsia="zh-CN" w:bidi="ar-SA"/>
                      </w:rPr>
                    </w:pPr>
                    <w:r>
                      <w:rPr>
                        <w:rFonts w:hint="eastAsia" w:ascii="宋体" w:hAnsi="宋体" w:eastAsia="宋体" w:cs="宋体"/>
                        <w:snapToGrid w:val="0"/>
                        <w:color w:val="000000"/>
                        <w:kern w:val="2"/>
                        <w:sz w:val="28"/>
                        <w:szCs w:val="28"/>
                        <w:lang w:val="en-US" w:eastAsia="zh-CN" w:bidi="ar-SA"/>
                      </w:rPr>
                      <w:t xml:space="preserve">— </w:t>
                    </w:r>
                    <w:r>
                      <w:rPr>
                        <w:rFonts w:hint="eastAsia" w:ascii="宋体" w:hAnsi="宋体" w:eastAsia="宋体" w:cs="宋体"/>
                        <w:snapToGrid w:val="0"/>
                        <w:color w:val="000000"/>
                        <w:kern w:val="2"/>
                        <w:sz w:val="28"/>
                        <w:szCs w:val="28"/>
                        <w:lang w:val="en-US" w:eastAsia="zh-CN" w:bidi="ar-SA"/>
                      </w:rPr>
                      <w:fldChar w:fldCharType="begin"/>
                    </w:r>
                    <w:r>
                      <w:rPr>
                        <w:rFonts w:hint="eastAsia" w:ascii="宋体" w:hAnsi="宋体" w:eastAsia="宋体" w:cs="宋体"/>
                        <w:snapToGrid w:val="0"/>
                        <w:color w:val="000000"/>
                        <w:kern w:val="2"/>
                        <w:sz w:val="28"/>
                        <w:szCs w:val="28"/>
                        <w:lang w:val="en-US" w:eastAsia="zh-CN" w:bidi="ar-SA"/>
                      </w:rPr>
                      <w:instrText xml:space="preserve"> PAGE  \* MERGEFORMAT </w:instrText>
                    </w:r>
                    <w:r>
                      <w:rPr>
                        <w:rFonts w:hint="eastAsia" w:ascii="宋体" w:hAnsi="宋体" w:eastAsia="宋体" w:cs="宋体"/>
                        <w:snapToGrid w:val="0"/>
                        <w:color w:val="000000"/>
                        <w:kern w:val="2"/>
                        <w:sz w:val="28"/>
                        <w:szCs w:val="28"/>
                        <w:lang w:val="en-US" w:eastAsia="zh-CN" w:bidi="ar-SA"/>
                      </w:rPr>
                      <w:fldChar w:fldCharType="separate"/>
                    </w:r>
                    <w:r>
                      <w:rPr>
                        <w:rFonts w:hint="eastAsia" w:ascii="宋体" w:hAnsi="宋体" w:eastAsia="宋体" w:cs="宋体"/>
                        <w:snapToGrid w:val="0"/>
                        <w:color w:val="000000"/>
                        <w:kern w:val="2"/>
                        <w:sz w:val="28"/>
                        <w:szCs w:val="28"/>
                        <w:lang w:val="en-US" w:eastAsia="zh-CN" w:bidi="ar-SA"/>
                      </w:rPr>
                      <w:t>2</w:t>
                    </w:r>
                    <w:r>
                      <w:rPr>
                        <w:rFonts w:hint="eastAsia" w:ascii="宋体" w:hAnsi="宋体" w:eastAsia="宋体" w:cs="宋体"/>
                        <w:snapToGrid w:val="0"/>
                        <w:color w:val="000000"/>
                        <w:kern w:val="2"/>
                        <w:sz w:val="28"/>
                        <w:szCs w:val="28"/>
                        <w:lang w:val="en-US" w:eastAsia="zh-CN" w:bidi="ar-SA"/>
                      </w:rPr>
                      <w:fldChar w:fldCharType="end"/>
                    </w:r>
                    <w:r>
                      <w:rPr>
                        <w:rFonts w:hint="eastAsia" w:ascii="宋体" w:hAnsi="宋体" w:eastAsia="宋体" w:cs="宋体"/>
                        <w:snapToGrid w:val="0"/>
                        <w:color w:val="000000"/>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kinsoku w:val="0"/>
      <w:autoSpaceDE w:val="0"/>
      <w:autoSpaceDN w:val="0"/>
      <w:adjustRightInd w:val="0"/>
      <w:snapToGrid w:val="0"/>
      <w:spacing w:line="240" w:lineRule="auto"/>
      <w:jc w:val="left"/>
      <w:textAlignment w:val="baseline"/>
      <w:rPr>
        <w:rFonts w:ascii="Calibri" w:hAnsi="Calibri" w:eastAsia="宋体" w:cs="Times New Roman"/>
        <w:snapToGrid w:val="0"/>
        <w:color w:val="000000"/>
        <w:kern w:val="2"/>
        <w:sz w:val="18"/>
        <w:szCs w:val="24"/>
        <w:lang w:val="en-US" w:eastAsia="zh-CN" w:bidi="ar-SA"/>
      </w:rPr>
    </w:pPr>
    <w:r>
      <w:rPr>
        <w:rFonts w:ascii="Calibri" w:hAnsi="Calibri" w:eastAsia="宋体" w:cs="Times New Roman"/>
        <w:snapToGrid w:val="0"/>
        <w:color w:val="000000"/>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28"/>
                              <w:szCs w:val="28"/>
                              <w:lang w:val="en-US" w:eastAsia="zh-CN" w:bidi="ar-SA"/>
                            </w:rPr>
                          </w:pPr>
                          <w:r>
                            <w:rPr>
                              <w:rFonts w:hint="eastAsia" w:ascii="宋体" w:hAnsi="宋体" w:eastAsia="宋体" w:cs="宋体"/>
                              <w:snapToGrid/>
                              <w:color w:val="000000"/>
                              <w:kern w:val="2"/>
                              <w:sz w:val="28"/>
                              <w:szCs w:val="28"/>
                              <w:lang w:val="en-US" w:eastAsia="zh-CN" w:bidi="ar-SA"/>
                            </w:rPr>
                            <w:t xml:space="preserve">— </w:t>
                          </w:r>
                          <w:r>
                            <w:rPr>
                              <w:rFonts w:hint="eastAsia" w:ascii="宋体" w:hAnsi="宋体" w:eastAsia="宋体" w:cs="宋体"/>
                              <w:snapToGrid/>
                              <w:color w:val="000000"/>
                              <w:kern w:val="2"/>
                              <w:sz w:val="28"/>
                              <w:szCs w:val="28"/>
                              <w:lang w:val="en-US" w:eastAsia="zh-CN" w:bidi="ar-SA"/>
                            </w:rPr>
                            <w:fldChar w:fldCharType="begin"/>
                          </w:r>
                          <w:r>
                            <w:rPr>
                              <w:rFonts w:hint="eastAsia" w:ascii="宋体" w:hAnsi="宋体" w:eastAsia="宋体" w:cs="宋体"/>
                              <w:snapToGrid/>
                              <w:color w:val="000000"/>
                              <w:kern w:val="2"/>
                              <w:sz w:val="28"/>
                              <w:szCs w:val="28"/>
                              <w:lang w:val="en-US" w:eastAsia="zh-CN" w:bidi="ar-SA"/>
                            </w:rPr>
                            <w:instrText xml:space="preserve"> PAGE  \* MERGEFORMAT </w:instrText>
                          </w:r>
                          <w:r>
                            <w:rPr>
                              <w:rFonts w:hint="eastAsia" w:ascii="宋体" w:hAnsi="宋体" w:eastAsia="宋体" w:cs="宋体"/>
                              <w:snapToGrid/>
                              <w:color w:val="000000"/>
                              <w:kern w:val="2"/>
                              <w:sz w:val="28"/>
                              <w:szCs w:val="28"/>
                              <w:lang w:val="en-US" w:eastAsia="zh-CN" w:bidi="ar-SA"/>
                            </w:rPr>
                            <w:fldChar w:fldCharType="separate"/>
                          </w:r>
                          <w:r>
                            <w:rPr>
                              <w:rFonts w:hint="eastAsia" w:ascii="宋体" w:hAnsi="宋体" w:eastAsia="宋体" w:cs="宋体"/>
                              <w:snapToGrid/>
                              <w:color w:val="000000"/>
                              <w:kern w:val="2"/>
                              <w:sz w:val="28"/>
                              <w:szCs w:val="28"/>
                              <w:lang w:val="en-US" w:eastAsia="zh-CN" w:bidi="ar-SA"/>
                            </w:rPr>
                            <w:t>23</w:t>
                          </w:r>
                          <w:r>
                            <w:rPr>
                              <w:rFonts w:hint="eastAsia" w:ascii="宋体" w:hAnsi="宋体" w:eastAsia="宋体" w:cs="宋体"/>
                              <w:snapToGrid/>
                              <w:color w:val="000000"/>
                              <w:kern w:val="2"/>
                              <w:sz w:val="28"/>
                              <w:szCs w:val="28"/>
                              <w:lang w:val="en-US" w:eastAsia="zh-CN" w:bidi="ar-SA"/>
                            </w:rPr>
                            <w:fldChar w:fldCharType="end"/>
                          </w:r>
                          <w:r>
                            <w:rPr>
                              <w:rFonts w:hint="eastAsia" w:ascii="宋体" w:hAnsi="宋体" w:eastAsia="宋体" w:cs="宋体"/>
                              <w:snapToGrid/>
                              <w:color w:val="000000"/>
                              <w:kern w:val="2"/>
                              <w:sz w:val="28"/>
                              <w:szCs w:val="28"/>
                              <w:lang w:val="en-US" w:eastAsia="zh-CN" w:bidi="ar-SA"/>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KA5cykAQAAPgMAAA4AAABkcnMvZTJvRG9jLnhtbK1SzWobMRC+F/IO&#10;QvdYax+MWbwOgZAQCGkg7QPIWskr0B8j2bt+mkJveYg8TulrdCTvOm1zC7loZ0az33zfp1lfDdaQ&#10;g4SovWvofFZRIp3wrXa7hn7/dnu5oiQm7lpuvJMNPcpIrzYXX9Z9qOXCd960EgiCuFj3oaFdSqFm&#10;LIpOWh5nPkiHl8qD5QlT2LEWeI/o1rBFVS1Z76EN4IWMEas3p0u6KfhKSZG+KhVlIqahyC2VE8q5&#10;zSfbrHm9Ax46LUYa/AMsLNcOh56hbnjiZA/6HZTVAnz0Ks2Et8wrpYUsGlDNvPpPzXPHgyxa0JwY&#10;zjbFz4MVj4cnILpt6JISxy0+0e8fL79ef5Jl9qYPscaW5/AEYxYxzEIHBTZ/UQIZip/Hs59ySERg&#10;cb5arFYV2i7wbkoQh739HiCmO+ktyUFDAR+s+MgPDzGdWqeWPM35W20M1nlt3D8FxMwVlhmfOOYo&#10;DdthJL717RGl9vjWDXW4jJSYe4dW5rWYApiC7RTsA+hdh9TmhVcM1/uEJAq3POEEOw7GRyrqxoXK&#10;W/B3Xrre1n7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DSgOXMpAEAAD4DAAAOAAAAAAAA&#10;AAEAIAAAAB8BAABkcnMvZTJvRG9jLnhtbFBLBQYAAAAABgAGAFkBAAA1BQAAAAA=&#10;">
              <v:fill on="f" focussize="0,0"/>
              <v:stroke on="f"/>
              <v:imagedata o:title=""/>
              <o:lock v:ext="edit" aspectratio="f"/>
              <v:textbox inset="0mm,0mm,0mm,0mm" style="mso-fit-shape-to-text:t;">
                <w:txbxContent>
                  <w:p>
                    <w:pPr>
                      <w:widowControl w:val="0"/>
                      <w:kinsoku/>
                      <w:autoSpaceDE/>
                      <w:autoSpaceDN/>
                      <w:adjustRightInd/>
                      <w:snapToGrid/>
                      <w:spacing w:line="240" w:lineRule="auto"/>
                      <w:jc w:val="both"/>
                      <w:textAlignment w:val="auto"/>
                      <w:rPr>
                        <w:rFonts w:hint="eastAsia" w:ascii="宋体" w:hAnsi="宋体" w:eastAsia="宋体" w:cs="宋体"/>
                        <w:snapToGrid/>
                        <w:color w:val="000000"/>
                        <w:kern w:val="2"/>
                        <w:sz w:val="28"/>
                        <w:szCs w:val="28"/>
                        <w:lang w:val="en-US" w:eastAsia="zh-CN" w:bidi="ar-SA"/>
                      </w:rPr>
                    </w:pPr>
                    <w:r>
                      <w:rPr>
                        <w:rFonts w:hint="eastAsia" w:ascii="宋体" w:hAnsi="宋体" w:eastAsia="宋体" w:cs="宋体"/>
                        <w:snapToGrid/>
                        <w:color w:val="000000"/>
                        <w:kern w:val="2"/>
                        <w:sz w:val="28"/>
                        <w:szCs w:val="28"/>
                        <w:lang w:val="en-US" w:eastAsia="zh-CN" w:bidi="ar-SA"/>
                      </w:rPr>
                      <w:t xml:space="preserve">— </w:t>
                    </w:r>
                    <w:r>
                      <w:rPr>
                        <w:rFonts w:hint="eastAsia" w:ascii="宋体" w:hAnsi="宋体" w:eastAsia="宋体" w:cs="宋体"/>
                        <w:snapToGrid/>
                        <w:color w:val="000000"/>
                        <w:kern w:val="2"/>
                        <w:sz w:val="28"/>
                        <w:szCs w:val="28"/>
                        <w:lang w:val="en-US" w:eastAsia="zh-CN" w:bidi="ar-SA"/>
                      </w:rPr>
                      <w:fldChar w:fldCharType="begin"/>
                    </w:r>
                    <w:r>
                      <w:rPr>
                        <w:rFonts w:hint="eastAsia" w:ascii="宋体" w:hAnsi="宋体" w:eastAsia="宋体" w:cs="宋体"/>
                        <w:snapToGrid/>
                        <w:color w:val="000000"/>
                        <w:kern w:val="2"/>
                        <w:sz w:val="28"/>
                        <w:szCs w:val="28"/>
                        <w:lang w:val="en-US" w:eastAsia="zh-CN" w:bidi="ar-SA"/>
                      </w:rPr>
                      <w:instrText xml:space="preserve"> PAGE  \* MERGEFORMAT </w:instrText>
                    </w:r>
                    <w:r>
                      <w:rPr>
                        <w:rFonts w:hint="eastAsia" w:ascii="宋体" w:hAnsi="宋体" w:eastAsia="宋体" w:cs="宋体"/>
                        <w:snapToGrid/>
                        <w:color w:val="000000"/>
                        <w:kern w:val="2"/>
                        <w:sz w:val="28"/>
                        <w:szCs w:val="28"/>
                        <w:lang w:val="en-US" w:eastAsia="zh-CN" w:bidi="ar-SA"/>
                      </w:rPr>
                      <w:fldChar w:fldCharType="separate"/>
                    </w:r>
                    <w:r>
                      <w:rPr>
                        <w:rFonts w:hint="eastAsia" w:ascii="宋体" w:hAnsi="宋体" w:eastAsia="宋体" w:cs="宋体"/>
                        <w:snapToGrid/>
                        <w:color w:val="000000"/>
                        <w:kern w:val="2"/>
                        <w:sz w:val="28"/>
                        <w:szCs w:val="28"/>
                        <w:lang w:val="en-US" w:eastAsia="zh-CN" w:bidi="ar-SA"/>
                      </w:rPr>
                      <w:t>23</w:t>
                    </w:r>
                    <w:r>
                      <w:rPr>
                        <w:rFonts w:hint="eastAsia" w:ascii="宋体" w:hAnsi="宋体" w:eastAsia="宋体" w:cs="宋体"/>
                        <w:snapToGrid/>
                        <w:color w:val="000000"/>
                        <w:kern w:val="2"/>
                        <w:sz w:val="28"/>
                        <w:szCs w:val="28"/>
                        <w:lang w:val="en-US" w:eastAsia="zh-CN" w:bidi="ar-SA"/>
                      </w:rPr>
                      <w:fldChar w:fldCharType="end"/>
                    </w:r>
                    <w:r>
                      <w:rPr>
                        <w:rFonts w:hint="eastAsia" w:ascii="宋体" w:hAnsi="宋体" w:eastAsia="宋体" w:cs="宋体"/>
                        <w:snapToGrid/>
                        <w:color w:val="000000"/>
                        <w:kern w:val="2"/>
                        <w:sz w:val="28"/>
                        <w:szCs w:val="28"/>
                        <w:lang w:val="en-US" w:eastAsia="zh-CN" w:bidi="ar-SA"/>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Calibri" w:hAnsi="Calibri" w:eastAsia="宋体" w:cs="Times New Roman"/>
        <w:snapToGrid w:val="0"/>
        <w:color w:val="000000"/>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D94DB"/>
    <w:multiLevelType w:val="singleLevel"/>
    <w:tmpl w:val="FB4D94D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A35E3"/>
    <w:rsid w:val="3BE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2024-01-11T06:14:00Z</dcterms:created>
  <dc:creator>安居区农业农村局</dc:creator>
  <cp:lastModifiedBy>安居区农业农村局</cp:lastModifiedBy>
  <dcterms:modified xsi:type="dcterms:W3CDTF">2024-01-11T06:16:08Z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