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2024年农村食品安全工作情况统计表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1"/>
          <w:szCs w:val="21"/>
          <w:highlight w:val="none"/>
          <w:lang w:val="en-US" w:eastAsia="zh-CN"/>
        </w:rPr>
        <w:t xml:space="preserve">填报单位：    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1"/>
          <w:szCs w:val="21"/>
          <w:highlight w:val="none"/>
          <w:lang w:val="en-US" w:eastAsia="zh-CN"/>
        </w:rPr>
        <w:t xml:space="preserve">  填报时间：  年  月  日 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sz w:val="21"/>
          <w:szCs w:val="21"/>
          <w:highlight w:val="none"/>
          <w:lang w:val="en-US" w:eastAsia="zh-CN"/>
        </w:rPr>
        <w:t xml:space="preserve">填报人（姓名+电话）：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               </w:t>
      </w:r>
    </w:p>
    <w:tbl>
      <w:tblPr>
        <w:tblStyle w:val="4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668"/>
        <w:gridCol w:w="957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kern w:val="0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  <w:t>风险隐患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  <w:t>排查治理</w:t>
            </w: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检查食品销售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者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户次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检查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农村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集贸市场等各类市场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个次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检查网络食品交易第三方平台提供者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户次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排查治理风险隐患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个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取缔无证食品经营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吊销食品经营许可证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和备案证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个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下达责令整改通知书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份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约谈食品经营者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户次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处置农村地区食品经营舆情信息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  <w:t>监督抽检</w:t>
            </w: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监督抽检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农村地区食品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批次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发现处置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不合格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食品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批次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  <w:t>立案查处</w:t>
            </w: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农村地区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食品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安全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行政处罚案件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罚没金额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万元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涉案食品数量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移送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司法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机关案件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4"/>
                <w:szCs w:val="24"/>
                <w:highlight w:val="none"/>
                <w:lang w:eastAsia="zh-CN"/>
              </w:rPr>
              <w:t>规范化建设</w:t>
            </w:r>
          </w:p>
        </w:tc>
        <w:tc>
          <w:tcPr>
            <w:tcW w:w="258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截至2024年底建成规范化农村食品经营店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spacing w:beforeAutospacing="0" w:line="240" w:lineRule="auto"/>
        <w:ind w:firstLine="280" w:firstLineChars="100"/>
        <w:rPr>
          <w:rFonts w:hint="default" w:ascii="Calibri" w:hAnsi="Calibri" w:eastAsia="宋体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11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.5pt;height:0.05pt;width:441.85pt;z-index:251661312;mso-width-relative:page;mso-height-relative:page;" filled="f" stroked="t" coordsize="21600,21600" o:gfxdata="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kY1NdUAAAAFAQAADwAAAAAAAAABACAAAAAiAAAAZHJzL2Rvd25yZXYueG1s&#10;UEsBAhQAFAAAAAgAh07iQPgpez/7AQAA9Q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361315</wp:posOffset>
                </wp:positionV>
                <wp:extent cx="564007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8.45pt;height:0.6pt;width:444.1pt;z-index:251660288;mso-width-relative:page;mso-height-relative:page;" filled="f" stroked="t" coordsize="21600,21600" o:gfxdata="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NS4FdUAAAAHAQAADwAAAAAAAAABACAAAAAiAAAAZHJzL2Rvd25yZXYu&#10;eG1sUEsBAhQAFAAAAAgAh07iQGN9yp7+AQAA9gMAAA4AAAAAAAAAAQAgAAAAJA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日印发</w:t>
      </w:r>
    </w:p>
    <w:p>
      <w:pPr>
        <w:spacing w:line="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8A0F84-B967-4C65-9F14-64FD2B582CB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11BE0B-30DE-4A46-94E5-50397CE014A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EDBA1E-8F5F-419E-AC16-7AC2510EB3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F01F82E-E10E-43FC-8641-81AF796092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876935" cy="313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93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24.7pt;width:69.05pt;mso-position-horizontal:outside;mso-position-horizontal-relative:margin;z-index:251659264;mso-width-relative:page;mso-height-relative:page;" filled="f" stroked="f" coordsize="21600,21600" o:gfxdata="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f2VJD1wAAAAgBAAAPAAAAAAAAAAEAIAAAACIAAABkcnMvZG93bnJl&#10;di54bWxQSwECFAAUAAAACACHTuJAAqOjD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3B868B6"/>
    <w:rsid w:val="04CF7152"/>
    <w:rsid w:val="10E80A79"/>
    <w:rsid w:val="15C00432"/>
    <w:rsid w:val="16463227"/>
    <w:rsid w:val="19811756"/>
    <w:rsid w:val="216A2B5A"/>
    <w:rsid w:val="224419B2"/>
    <w:rsid w:val="2D582189"/>
    <w:rsid w:val="37566FBF"/>
    <w:rsid w:val="39094DA7"/>
    <w:rsid w:val="40AD562A"/>
    <w:rsid w:val="40BB4120"/>
    <w:rsid w:val="4C0162C8"/>
    <w:rsid w:val="51994605"/>
    <w:rsid w:val="51AA4AC3"/>
    <w:rsid w:val="53AB26CA"/>
    <w:rsid w:val="53B868B6"/>
    <w:rsid w:val="5D9871FC"/>
    <w:rsid w:val="62FD297C"/>
    <w:rsid w:val="65104BDB"/>
    <w:rsid w:val="6ED76777"/>
    <w:rsid w:val="6F357D39"/>
    <w:rsid w:val="70263421"/>
    <w:rsid w:val="711F61B4"/>
    <w:rsid w:val="73A77705"/>
    <w:rsid w:val="7AC31230"/>
    <w:rsid w:val="7EA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1962</Words>
  <Characters>2022</Characters>
  <Lines>0</Lines>
  <Paragraphs>0</Paragraphs>
  <TotalTime>3</TotalTime>
  <ScaleCrop>false</ScaleCrop>
  <LinksUpToDate>false</LinksUpToDate>
  <CharactersWithSpaces>2116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2024-03-25T06:24:00Z</dcterms:created>
  <dc:creator>黄博</dc:creator>
  <cp:lastModifiedBy>dremislielie</cp:lastModifiedBy>
  <cp:lastPrinted>2024-04-16T02:08:00Z</cp:lastPrinted>
  <dcterms:modified xsi:type="dcterms:W3CDTF">2024-06-19T07:13:34Z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4CDE4CC887C549508C83EEA20B774987_13</vt:lpwstr>
  </property>
</Properties>
</file>