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ind w:left="1081" w:leftChars="-304" w:right="-781" w:rightChars="-244" w:hanging="2054" w:hangingChars="467"/>
        <w:jc w:val="center"/>
        <w:rPr>
          <w:rFonts w:hint="default" w:eastAsia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重点工业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产品质量区级监督抽查计划</w:t>
      </w:r>
    </w:p>
    <w:tbl>
      <w:tblPr>
        <w:tblStyle w:val="11"/>
        <w:tblW w:w="8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342"/>
        <w:gridCol w:w="2190"/>
        <w:gridCol w:w="1530"/>
        <w:gridCol w:w="1110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抽查产品名称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时段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抽查领域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抽查</w:t>
            </w:r>
          </w:p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批次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right="-781" w:rightChars="-244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right="-781" w:rightChars="-244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right="-781" w:rightChars="-244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right="-781" w:rightChars="-244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right="-781" w:rightChars="-244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right="-781" w:rightChars="-24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燃气灶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燃气报警器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燃气软管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调压阀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燃气表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电动自行车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婴幼儿服装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儿童安全坐垫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老花眼镜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电子门锁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化肥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农膜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纸杯（食品相关产品）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车用汽油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车用柴油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日前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流通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0" w:leftChars="0" w:right="-781" w:rightChars="-244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16"/>
        <w:ind w:firstLine="0" w:firstLineChars="0"/>
        <w:rPr>
          <w:rFonts w:ascii="Times New Roman" w:hAnsi="Times New Roman"/>
          <w:sz w:val="32"/>
          <w:szCs w:val="32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  <w:sectPr>
          <w:headerReference r:id="rId5" w:type="default"/>
          <w:footerReference r:id="rId6" w:type="default"/>
          <w:pgSz w:w="11906" w:h="16839"/>
          <w:pgMar w:top="2098" w:right="1474" w:bottom="1985" w:left="1588" w:header="0" w:footer="1588" w:gutter="0"/>
          <w:pgNumType w:fmt="decimal"/>
          <w:cols w:space="720" w:num="1"/>
        </w:sectPr>
      </w:pPr>
    </w:p>
    <w:p>
      <w:pPr>
        <w:widowControl w:val="0"/>
        <w:spacing w:line="240" w:lineRule="auto"/>
        <w:ind w:left="857" w:leftChars="1" w:right="-781" w:rightChars="-244" w:hanging="854" w:hangingChars="267"/>
        <w:jc w:val="left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widowControl w:val="0"/>
        <w:spacing w:before="62" w:line="208" w:lineRule="auto"/>
        <w:ind w:left="1909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3"/>
          <w:szCs w:val="43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pacing w:val="8"/>
          <w:kern w:val="2"/>
          <w:sz w:val="43"/>
          <w:szCs w:val="43"/>
          <w:lang w:val="en-US" w:eastAsia="zh-CN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8"/>
          <w:kern w:val="2"/>
          <w:sz w:val="43"/>
          <w:szCs w:val="43"/>
          <w:lang w:val="en-US" w:eastAsia="zh-CN" w:bidi="ar-SA"/>
        </w:rPr>
        <w:t>年重点工业产品质量监督抽查结果汇总表</w:t>
      </w:r>
    </w:p>
    <w:p>
      <w:pPr>
        <w:widowControl w:val="0"/>
        <w:autoSpaceDE w:val="0"/>
        <w:autoSpaceDN w:val="0"/>
        <w:spacing w:before="185" w:line="212" w:lineRule="auto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填报单位（公章</w:t>
      </w:r>
      <w:r>
        <w:rPr>
          <w:rFonts w:hint="eastAsia" w:ascii="仿宋_GB2312" w:hAnsi="仿宋_GB2312" w:eastAsia="仿宋_GB2312" w:cs="仿宋_GB2312"/>
          <w:spacing w:val="-60"/>
          <w:kern w:val="2"/>
          <w:sz w:val="24"/>
          <w:szCs w:val="24"/>
          <w:lang w:val="zh-CN" w:eastAsia="zh-CN" w:bidi="ar-SA"/>
        </w:rPr>
        <w:t>）：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联系人：                联系电话：                     时间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：   年   月</w:t>
      </w:r>
      <w:r>
        <w:rPr>
          <w:rFonts w:hint="eastAsia" w:ascii="仿宋_GB2312" w:hAnsi="仿宋_GB2312" w:eastAsia="仿宋_GB2312" w:cs="仿宋_GB2312"/>
          <w:spacing w:val="21"/>
          <w:kern w:val="2"/>
          <w:sz w:val="24"/>
          <w:szCs w:val="24"/>
          <w:lang w:val="zh-CN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日</w:t>
      </w:r>
    </w:p>
    <w:tbl>
      <w:tblPr>
        <w:tblStyle w:val="25"/>
        <w:tblpPr w:leftFromText="180" w:rightFromText="180" w:vertAnchor="text" w:horzAnchor="page" w:tblpX="1609" w:tblpY="176"/>
        <w:tblOverlap w:val="never"/>
        <w:tblW w:w="138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605"/>
        <w:gridCol w:w="1271"/>
        <w:gridCol w:w="1274"/>
        <w:gridCol w:w="1319"/>
        <w:gridCol w:w="1693"/>
        <w:gridCol w:w="1775"/>
        <w:gridCol w:w="873"/>
        <w:gridCol w:w="1075"/>
        <w:gridCol w:w="12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noWrap w:val="0"/>
            <w:vAlign w:val="top"/>
          </w:tcPr>
          <w:p>
            <w:pPr>
              <w:widowControl w:val="0"/>
              <w:spacing w:line="385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30" w:lineRule="auto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产品名称</w:t>
            </w:r>
          </w:p>
        </w:tc>
        <w:tc>
          <w:tcPr>
            <w:tcW w:w="1605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before="211" w:line="225" w:lineRule="auto"/>
              <w:ind w:left="86" w:right="91" w:firstLine="7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实际抽查</w:t>
            </w: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企业（单</w:t>
            </w:r>
            <w:r>
              <w:rPr>
                <w:rFonts w:hint="eastAsia" w:ascii="黑体" w:hAnsi="黑体" w:eastAsia="黑体" w:cs="黑体"/>
                <w:spacing w:val="42"/>
                <w:kern w:val="2"/>
                <w:sz w:val="20"/>
                <w:szCs w:val="20"/>
                <w:lang w:val="en-US" w:eastAsia="zh-CN" w:bidi="ar-SA"/>
              </w:rPr>
              <w:t>位）数</w:t>
            </w:r>
          </w:p>
        </w:tc>
        <w:tc>
          <w:tcPr>
            <w:tcW w:w="1271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66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26" w:lineRule="auto"/>
              <w:ind w:left="191" w:right="87" w:hanging="99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实际抽查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样品数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66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26" w:lineRule="auto"/>
              <w:ind w:left="0" w:leftChars="0" w:right="109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合格企业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（单位）数</w:t>
            </w:r>
          </w:p>
        </w:tc>
        <w:tc>
          <w:tcPr>
            <w:tcW w:w="131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384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31" w:lineRule="auto"/>
              <w:ind w:left="134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合格样品数</w:t>
            </w:r>
          </w:p>
        </w:tc>
        <w:tc>
          <w:tcPr>
            <w:tcW w:w="3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before="137" w:line="231" w:lineRule="auto"/>
              <w:ind w:left="1109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不合格样品数</w:t>
            </w:r>
          </w:p>
        </w:tc>
        <w:tc>
          <w:tcPr>
            <w:tcW w:w="873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66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26" w:lineRule="auto"/>
              <w:ind w:left="0" w:leftChars="0" w:right="178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>总体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kern w:val="2"/>
                <w:sz w:val="20"/>
                <w:szCs w:val="20"/>
                <w:lang w:val="en-US" w:eastAsia="zh-CN" w:bidi="ar-SA"/>
              </w:rPr>
              <w:t>合格率</w:t>
            </w:r>
          </w:p>
        </w:tc>
        <w:tc>
          <w:tcPr>
            <w:tcW w:w="107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noWrap w:val="0"/>
            <w:vAlign w:val="top"/>
          </w:tcPr>
          <w:p>
            <w:pPr>
              <w:widowControl w:val="0"/>
              <w:spacing w:line="266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26" w:lineRule="auto"/>
              <w:ind w:left="164" w:right="45" w:hanging="10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实物质量</w:t>
            </w:r>
            <w:r>
              <w:rPr>
                <w:rFonts w:hint="eastAsia" w:ascii="黑体" w:hAnsi="黑体" w:eastAsia="黑体" w:cs="黑体"/>
                <w:spacing w:val="6"/>
                <w:kern w:val="2"/>
                <w:sz w:val="20"/>
                <w:szCs w:val="20"/>
                <w:lang w:val="en-US" w:eastAsia="zh-CN" w:bidi="ar-SA"/>
              </w:rPr>
              <w:t>合格率</w:t>
            </w:r>
          </w:p>
        </w:tc>
        <w:tc>
          <w:tcPr>
            <w:tcW w:w="1295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384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31" w:lineRule="auto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抽查领域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52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before="74" w:line="226" w:lineRule="auto"/>
              <w:ind w:left="218" w:right="212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其中标识标注不合格样品数</w:t>
            </w:r>
          </w:p>
        </w:tc>
        <w:tc>
          <w:tcPr>
            <w:tcW w:w="1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before="74" w:line="226" w:lineRule="auto"/>
              <w:ind w:left="263" w:right="249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其中实物质量不合格样品数</w:t>
            </w:r>
          </w:p>
        </w:tc>
        <w:tc>
          <w:tcPr>
            <w:tcW w:w="87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5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5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5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65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5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5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5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5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140" w:line="222" w:lineRule="auto"/>
        <w:ind w:left="488"/>
        <w:jc w:val="left"/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备注：</w:t>
      </w:r>
      <w:r>
        <w:rPr>
          <w:rFonts w:hint="default" w:ascii="Times New Roman" w:hAnsi="Times New Roman" w:eastAsia="Times New Roman" w:cs="Times New Roman"/>
          <w:spacing w:val="8"/>
          <w:kern w:val="2"/>
          <w:sz w:val="20"/>
          <w:szCs w:val="20"/>
          <w:lang w:val="zh-CN" w:eastAsia="zh-CN" w:bidi="ar-SA"/>
        </w:rPr>
        <w:t>1</w:t>
      </w:r>
      <w:r>
        <w:rPr>
          <w:rFonts w:hint="eastAsia" w:ascii="Times New Roman" w:hAnsi="Times New Roman" w:eastAsia="Times New Roman" w:cs="Times New Roman"/>
          <w:spacing w:val="8"/>
          <w:kern w:val="2"/>
          <w:sz w:val="20"/>
          <w:szCs w:val="20"/>
          <w:lang w:val="zh-CN" w:eastAsia="zh-CN" w:bidi="ar-SA"/>
        </w:rPr>
        <w:t>.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此表为样表，表格行数请根据填写实际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自行增加；</w:t>
      </w:r>
    </w:p>
    <w:p>
      <w:pPr>
        <w:widowControl w:val="0"/>
        <w:autoSpaceDE w:val="0"/>
        <w:autoSpaceDN w:val="0"/>
        <w:spacing w:before="130" w:line="317" w:lineRule="auto"/>
        <w:ind w:left="1128" w:right="9100" w:hanging="4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lang w:val="zh-CN" w:eastAsia="zh-CN" w:bidi="ar-SA"/>
        </w:rPr>
      </w:pPr>
      <w:r>
        <w:rPr>
          <w:rFonts w:hint="default" w:ascii="Times New Roman" w:hAnsi="Times New Roman" w:eastAsia="Times New Roman" w:cs="Times New Roman"/>
          <w:spacing w:val="5"/>
          <w:kern w:val="2"/>
          <w:sz w:val="20"/>
          <w:szCs w:val="20"/>
          <w:lang w:val="zh-CN" w:eastAsia="zh-CN" w:bidi="ar-SA"/>
        </w:rPr>
        <w:t>2</w:t>
      </w:r>
      <w:r>
        <w:rPr>
          <w:rFonts w:hint="eastAsia" w:ascii="Times New Roman" w:hAnsi="Times New Roman" w:eastAsia="Times New Roman" w:cs="Times New Roman"/>
          <w:spacing w:val="5"/>
          <w:kern w:val="2"/>
          <w:sz w:val="20"/>
          <w:szCs w:val="20"/>
          <w:lang w:val="zh-CN" w:eastAsia="zh-CN" w:bidi="ar-SA"/>
        </w:rPr>
        <w:t>.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表格用</w:t>
      </w:r>
      <w:r>
        <w:rPr>
          <w:rFonts w:hint="eastAsia" w:ascii="仿宋_GB2312" w:hAnsi="仿宋_GB2312" w:eastAsia="仿宋_GB2312" w:cs="仿宋_GB2312"/>
          <w:spacing w:val="-37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Times New Roman" w:hAnsi="Times New Roman" w:eastAsia="Times New Roman" w:cs="Times New Roman"/>
          <w:kern w:val="2"/>
          <w:sz w:val="20"/>
          <w:szCs w:val="20"/>
          <w:lang w:val="zh-CN" w:eastAsia="zh-CN" w:bidi="ar-SA"/>
        </w:rPr>
        <w:t>excel</w:t>
      </w:r>
      <w:r>
        <w:rPr>
          <w:rFonts w:hint="eastAsia" w:ascii="Times New Roman" w:hAnsi="Times New Roman" w:eastAsia="Times New Roman" w:cs="Times New Roman"/>
          <w:spacing w:val="7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格式填报。</w:t>
      </w: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widowControl w:val="0"/>
        <w:spacing w:line="240" w:lineRule="auto"/>
        <w:ind w:left="0" w:leftChars="0" w:right="-781" w:rightChars="-244" w:firstLine="0" w:firstLineChars="0"/>
        <w:jc w:val="left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3</w:t>
      </w:r>
    </w:p>
    <w:p>
      <w:pPr>
        <w:widowControl w:val="0"/>
        <w:spacing w:before="375" w:line="211" w:lineRule="auto"/>
        <w:ind w:left="514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3"/>
          <w:szCs w:val="43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pacing w:val="3"/>
          <w:kern w:val="2"/>
          <w:sz w:val="43"/>
          <w:szCs w:val="43"/>
          <w:lang w:val="en-US" w:eastAsia="zh-CN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3"/>
          <w:kern w:val="2"/>
          <w:sz w:val="43"/>
          <w:szCs w:val="43"/>
          <w:lang w:val="en-US" w:eastAsia="zh-CN" w:bidi="ar-SA"/>
        </w:rPr>
        <w:t>年重点工业产品质量监督抽查</w:t>
      </w:r>
      <w:r>
        <w:rPr>
          <w:rFonts w:hint="eastAsia" w:ascii="方正小标宋简体" w:hAnsi="方正小标宋简体" w:eastAsia="方正小标宋简体" w:cs="方正小标宋简体"/>
          <w:spacing w:val="2"/>
          <w:kern w:val="2"/>
          <w:sz w:val="43"/>
          <w:szCs w:val="43"/>
          <w:lang w:val="en-US" w:eastAsia="zh-CN" w:bidi="ar-SA"/>
        </w:rPr>
        <w:t>未发现不合格名单统计表</w:t>
      </w:r>
    </w:p>
    <w:p>
      <w:pPr>
        <w:widowControl w:val="0"/>
        <w:spacing w:line="398" w:lineRule="auto"/>
        <w:ind w:firstLine="0" w:firstLineChars="0"/>
        <w:jc w:val="both"/>
        <w:rPr>
          <w:rFonts w:hint="eastAsia" w:ascii="Arial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spacing w:before="78" w:line="213" w:lineRule="auto"/>
        <w:ind w:left="289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填报单位（公章</w:t>
      </w:r>
      <w:r>
        <w:rPr>
          <w:rFonts w:hint="eastAsia" w:ascii="仿宋_GB2312" w:hAnsi="仿宋_GB2312" w:eastAsia="仿宋_GB2312" w:cs="仿宋_GB2312"/>
          <w:spacing w:val="-60"/>
          <w:kern w:val="2"/>
          <w:sz w:val="24"/>
          <w:szCs w:val="24"/>
          <w:lang w:val="zh-CN" w:eastAsia="zh-CN" w:bidi="ar-SA"/>
        </w:rPr>
        <w:t>）：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联系人：                联系电话：               时间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：   年   月</w:t>
      </w:r>
      <w:r>
        <w:rPr>
          <w:rFonts w:hint="eastAsia" w:ascii="仿宋_GB2312" w:hAnsi="仿宋_GB2312" w:eastAsia="仿宋_GB2312" w:cs="仿宋_GB2312"/>
          <w:spacing w:val="21"/>
          <w:kern w:val="2"/>
          <w:sz w:val="24"/>
          <w:szCs w:val="24"/>
          <w:lang w:val="zh-CN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日</w:t>
      </w:r>
    </w:p>
    <w:tbl>
      <w:tblPr>
        <w:tblStyle w:val="25"/>
        <w:tblW w:w="14730" w:type="dxa"/>
        <w:tblInd w:w="-5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050"/>
        <w:gridCol w:w="1212"/>
        <w:gridCol w:w="648"/>
        <w:gridCol w:w="795"/>
        <w:gridCol w:w="1200"/>
        <w:gridCol w:w="908"/>
        <w:gridCol w:w="1364"/>
        <w:gridCol w:w="929"/>
        <w:gridCol w:w="969"/>
        <w:gridCol w:w="1500"/>
        <w:gridCol w:w="1635"/>
        <w:gridCol w:w="1451"/>
        <w:gridCol w:w="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10" w:type="dxa"/>
            <w:noWrap w:val="0"/>
            <w:textDirection w:val="tbRlV"/>
            <w:vAlign w:val="top"/>
          </w:tcPr>
          <w:p>
            <w:pPr>
              <w:widowControl w:val="0"/>
              <w:spacing w:before="64" w:line="216" w:lineRule="auto"/>
              <w:ind w:left="58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序 号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before="214" w:line="229" w:lineRule="auto"/>
              <w:ind w:left="37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报告编号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widowControl w:val="0"/>
              <w:spacing w:before="214" w:line="230" w:lineRule="auto"/>
              <w:ind w:left="68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产品名称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widowControl w:val="0"/>
              <w:spacing w:before="58" w:line="265" w:lineRule="auto"/>
              <w:ind w:left="88" w:right="84" w:hanging="8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产品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20"/>
                <w:szCs w:val="20"/>
                <w:lang w:val="en-US" w:eastAsia="zh-CN" w:bidi="ar-SA"/>
              </w:rPr>
              <w:t>商标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widowControl w:val="0"/>
              <w:spacing w:before="58" w:line="265" w:lineRule="auto"/>
              <w:ind w:left="51" w:right="51" w:hanging="5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规格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>型号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spacing w:before="58" w:line="265" w:lineRule="auto"/>
              <w:ind w:left="126" w:right="74" w:hanging="52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生产日期/生产批号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widowControl w:val="0"/>
              <w:spacing w:before="214" w:line="230" w:lineRule="auto"/>
              <w:ind w:left="45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sz w:val="20"/>
                <w:szCs w:val="20"/>
                <w:lang w:val="en-US" w:eastAsia="zh-CN" w:bidi="ar-SA"/>
              </w:rPr>
              <w:t>受检单位名称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widowControl w:val="0"/>
              <w:spacing w:before="213" w:line="231" w:lineRule="auto"/>
              <w:ind w:left="62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sz w:val="20"/>
                <w:szCs w:val="20"/>
                <w:lang w:val="en-US" w:eastAsia="zh-CN" w:bidi="ar-SA"/>
              </w:rPr>
              <w:t>受检单位地址</w:t>
            </w:r>
          </w:p>
        </w:tc>
        <w:tc>
          <w:tcPr>
            <w:tcW w:w="929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before="58" w:line="265" w:lineRule="auto"/>
              <w:ind w:left="47" w:right="40" w:hanging="1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统一社会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信用代码</w:t>
            </w:r>
          </w:p>
        </w:tc>
        <w:tc>
          <w:tcPr>
            <w:tcW w:w="96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before="58" w:line="265" w:lineRule="auto"/>
              <w:ind w:left="18" w:firstLine="17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4"/>
                <w:kern w:val="2"/>
                <w:sz w:val="20"/>
                <w:szCs w:val="20"/>
                <w:lang w:val="en-US" w:eastAsia="zh-CN" w:bidi="ar-SA"/>
              </w:rPr>
              <w:t>所属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8"/>
                <w:kern w:val="2"/>
                <w:sz w:val="20"/>
                <w:szCs w:val="20"/>
                <w:lang w:val="en-US" w:eastAsia="zh-CN" w:bidi="ar-SA"/>
              </w:rPr>
              <w:t>县（区）</w:t>
            </w:r>
          </w:p>
        </w:tc>
        <w:tc>
          <w:tcPr>
            <w:tcW w:w="150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before="214" w:line="230" w:lineRule="auto"/>
              <w:ind w:left="23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联系人及电话</w:t>
            </w:r>
          </w:p>
        </w:tc>
        <w:tc>
          <w:tcPr>
            <w:tcW w:w="163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widowControl w:val="0"/>
              <w:spacing w:before="214" w:line="230" w:lineRule="auto"/>
              <w:ind w:left="13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9"/>
                <w:kern w:val="2"/>
                <w:sz w:val="20"/>
                <w:szCs w:val="20"/>
                <w:lang w:val="en-US" w:eastAsia="zh-CN" w:bidi="ar-SA"/>
              </w:rPr>
              <w:t>标称生产单位名称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widowControl w:val="0"/>
              <w:spacing w:before="214" w:line="230" w:lineRule="auto"/>
              <w:ind w:left="46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9"/>
                <w:kern w:val="2"/>
                <w:sz w:val="20"/>
                <w:szCs w:val="20"/>
                <w:lang w:val="en-US" w:eastAsia="zh-CN" w:bidi="ar-SA"/>
              </w:rPr>
              <w:t>标称生产单位地址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widowControl w:val="0"/>
              <w:spacing w:before="58" w:line="265" w:lineRule="auto"/>
              <w:ind w:left="210" w:right="203" w:firstLine="2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抽查</w:t>
            </w: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领域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1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1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1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1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54" w:line="222" w:lineRule="auto"/>
        <w:ind w:left="50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备注：</w:t>
      </w:r>
      <w:r>
        <w:rPr>
          <w:rFonts w:hint="default" w:ascii="Times New Roman" w:hAnsi="Times New Roman" w:eastAsia="Times New Roman" w:cs="Times New Roman"/>
          <w:spacing w:val="8"/>
          <w:kern w:val="2"/>
          <w:sz w:val="20"/>
          <w:szCs w:val="20"/>
          <w:lang w:val="zh-CN" w:eastAsia="zh-CN" w:bidi="ar-SA"/>
        </w:rPr>
        <w:t>1</w:t>
      </w:r>
      <w:r>
        <w:rPr>
          <w:rFonts w:hint="eastAsia" w:ascii="Times New Roman" w:hAnsi="Times New Roman" w:eastAsia="Times New Roman" w:cs="Times New Roman"/>
          <w:spacing w:val="8"/>
          <w:kern w:val="2"/>
          <w:sz w:val="20"/>
          <w:szCs w:val="20"/>
          <w:lang w:val="zh-CN" w:eastAsia="zh-CN" w:bidi="ar-SA"/>
        </w:rPr>
        <w:t>.</w:t>
      </w:r>
      <w:r>
        <w:rPr>
          <w:rFonts w:hint="eastAsia" w:ascii="Times New Roman" w:hAnsi="Times New Roman" w:eastAsia="Times New Roman" w:cs="Times New Roman"/>
          <w:spacing w:val="-30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此表为样表，表格行数请根据填写实际自行增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减；</w:t>
      </w:r>
    </w:p>
    <w:p>
      <w:pPr>
        <w:widowControl w:val="0"/>
        <w:autoSpaceDE w:val="0"/>
        <w:autoSpaceDN w:val="0"/>
        <w:spacing w:before="130" w:line="317" w:lineRule="auto"/>
        <w:ind w:left="1128" w:right="9100" w:hanging="4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lang w:val="zh-CN" w:eastAsia="zh-CN" w:bidi="ar-SA"/>
        </w:rPr>
      </w:pPr>
      <w:r>
        <w:rPr>
          <w:rFonts w:hint="default" w:ascii="Times New Roman" w:hAnsi="Times New Roman" w:eastAsia="Times New Roman" w:cs="Times New Roman"/>
          <w:spacing w:val="5"/>
          <w:kern w:val="2"/>
          <w:sz w:val="20"/>
          <w:szCs w:val="20"/>
          <w:lang w:val="zh-CN" w:eastAsia="zh-CN" w:bidi="ar-SA"/>
        </w:rPr>
        <w:t>2</w:t>
      </w:r>
      <w:r>
        <w:rPr>
          <w:rFonts w:hint="eastAsia" w:ascii="Times New Roman" w:hAnsi="Times New Roman" w:eastAsia="Times New Roman" w:cs="Times New Roman"/>
          <w:spacing w:val="5"/>
          <w:kern w:val="2"/>
          <w:sz w:val="20"/>
          <w:szCs w:val="20"/>
          <w:lang w:val="zh-CN" w:eastAsia="zh-CN" w:bidi="ar-SA"/>
        </w:rPr>
        <w:t>.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表格用</w:t>
      </w:r>
      <w:r>
        <w:rPr>
          <w:rFonts w:hint="eastAsia" w:ascii="仿宋_GB2312" w:hAnsi="仿宋_GB2312" w:eastAsia="仿宋_GB2312" w:cs="仿宋_GB2312"/>
          <w:spacing w:val="-37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Times New Roman" w:hAnsi="Times New Roman" w:eastAsia="Times New Roman" w:cs="Times New Roman"/>
          <w:kern w:val="2"/>
          <w:sz w:val="20"/>
          <w:szCs w:val="20"/>
          <w:lang w:val="zh-CN" w:eastAsia="zh-CN" w:bidi="ar-SA"/>
        </w:rPr>
        <w:t>excel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格式填报。</w:t>
      </w:r>
    </w:p>
    <w:p>
      <w:pPr>
        <w:widowControl w:val="0"/>
        <w:spacing w:line="240" w:lineRule="auto"/>
        <w:ind w:left="857" w:leftChars="1" w:right="-781" w:rightChars="-244" w:hanging="854" w:hangingChars="267"/>
        <w:jc w:val="left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240" w:lineRule="auto"/>
        <w:ind w:left="857" w:leftChars="1" w:right="-781" w:rightChars="-244" w:hanging="854" w:hangingChars="267"/>
        <w:jc w:val="left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4</w:t>
      </w:r>
    </w:p>
    <w:p>
      <w:pPr>
        <w:widowControl w:val="0"/>
        <w:spacing w:before="375" w:line="211" w:lineRule="auto"/>
        <w:ind w:left="1446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3"/>
          <w:szCs w:val="43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pacing w:val="4"/>
          <w:kern w:val="2"/>
          <w:sz w:val="43"/>
          <w:szCs w:val="43"/>
          <w:lang w:val="en-US" w:eastAsia="zh-CN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4"/>
          <w:kern w:val="2"/>
          <w:sz w:val="43"/>
          <w:szCs w:val="43"/>
          <w:lang w:val="en-US" w:eastAsia="zh-CN" w:bidi="ar-SA"/>
        </w:rPr>
        <w:t>年重点工业产品质量监督抽查不合格名单统计表</w:t>
      </w:r>
    </w:p>
    <w:p>
      <w:pPr>
        <w:widowControl w:val="0"/>
        <w:spacing w:line="397" w:lineRule="auto"/>
        <w:ind w:firstLine="0" w:firstLineChars="0"/>
        <w:jc w:val="both"/>
        <w:rPr>
          <w:rFonts w:hint="eastAsia" w:ascii="Arial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spacing w:before="78" w:line="214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填报单位（公章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  <w:t xml:space="preserve">）：                    </w:t>
      </w: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 xml:space="preserve">联系人：                联系电话：                      时间：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 xml:space="preserve">  年   月</w:t>
      </w:r>
      <w:r>
        <w:rPr>
          <w:rFonts w:hint="eastAsia" w:ascii="仿宋_GB2312" w:hAnsi="仿宋_GB2312" w:eastAsia="仿宋_GB2312" w:cs="仿宋_GB2312"/>
          <w:spacing w:val="21"/>
          <w:kern w:val="2"/>
          <w:sz w:val="24"/>
          <w:szCs w:val="24"/>
          <w:lang w:val="zh-CN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日</w:t>
      </w:r>
    </w:p>
    <w:p>
      <w:pPr>
        <w:widowControl w:val="0"/>
        <w:spacing w:line="160" w:lineRule="exact"/>
        <w:ind w:firstLine="0" w:firstLineChars="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25"/>
        <w:tblpPr w:leftFromText="180" w:rightFromText="180" w:vertAnchor="text" w:horzAnchor="page" w:tblpX="1146" w:tblpY="162"/>
        <w:tblOverlap w:val="never"/>
        <w:tblW w:w="146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480"/>
        <w:gridCol w:w="829"/>
        <w:gridCol w:w="565"/>
        <w:gridCol w:w="599"/>
        <w:gridCol w:w="1034"/>
        <w:gridCol w:w="1023"/>
        <w:gridCol w:w="1285"/>
        <w:gridCol w:w="884"/>
        <w:gridCol w:w="809"/>
        <w:gridCol w:w="1349"/>
        <w:gridCol w:w="1334"/>
        <w:gridCol w:w="1029"/>
        <w:gridCol w:w="1009"/>
        <w:gridCol w:w="809"/>
        <w:gridCol w:w="522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4" w:hRule="atLeast"/>
        </w:trPr>
        <w:tc>
          <w:tcPr>
            <w:tcW w:w="525" w:type="dxa"/>
            <w:noWrap w:val="0"/>
            <w:textDirection w:val="tbRlV"/>
            <w:vAlign w:val="top"/>
          </w:tcPr>
          <w:p>
            <w:pPr>
              <w:widowControl w:val="0"/>
              <w:spacing w:before="99" w:line="216" w:lineRule="auto"/>
              <w:ind w:left="208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11"/>
                <w:kern w:val="2"/>
                <w:sz w:val="20"/>
                <w:szCs w:val="20"/>
                <w:lang w:val="en-US" w:eastAsia="zh-CN" w:bidi="ar-SA"/>
              </w:rPr>
              <w:t>序 号</w:t>
            </w:r>
          </w:p>
        </w:tc>
        <w:tc>
          <w:tcPr>
            <w:tcW w:w="48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before="208" w:line="281" w:lineRule="auto"/>
              <w:ind w:left="71" w:right="83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报告编号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widowControl w:val="0"/>
              <w:spacing w:before="208" w:line="281" w:lineRule="auto"/>
              <w:ind w:left="100" w:right="105" w:hanging="3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产品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kern w:val="2"/>
                <w:sz w:val="20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565" w:type="dxa"/>
            <w:noWrap w:val="0"/>
            <w:vAlign w:val="top"/>
          </w:tcPr>
          <w:p>
            <w:pPr>
              <w:widowControl w:val="0"/>
              <w:spacing w:before="186" w:line="277" w:lineRule="auto"/>
              <w:ind w:left="73" w:right="73" w:hanging="8" w:firstLineChars="0"/>
              <w:jc w:val="both"/>
              <w:rPr>
                <w:rFonts w:hint="eastAsia" w:ascii="黑体" w:hAnsi="黑体" w:eastAsia="黑体" w:cs="黑体"/>
                <w:spacing w:val="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产品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20"/>
                <w:szCs w:val="20"/>
                <w:lang w:val="en-US" w:eastAsia="zh-CN" w:bidi="ar-SA"/>
              </w:rPr>
              <w:t>商</w:t>
            </w:r>
          </w:p>
          <w:p>
            <w:pPr>
              <w:widowControl w:val="0"/>
              <w:spacing w:before="186" w:line="277" w:lineRule="auto"/>
              <w:ind w:left="73" w:right="73" w:hanging="8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1"/>
                <w:kern w:val="2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599" w:type="dxa"/>
            <w:noWrap w:val="0"/>
            <w:vAlign w:val="top"/>
          </w:tcPr>
          <w:p>
            <w:pPr>
              <w:widowControl w:val="0"/>
              <w:spacing w:before="185" w:line="278" w:lineRule="auto"/>
              <w:ind w:left="88" w:right="88" w:hanging="5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规格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>型号</w:t>
            </w:r>
          </w:p>
        </w:tc>
        <w:tc>
          <w:tcPr>
            <w:tcW w:w="1034" w:type="dxa"/>
            <w:noWrap w:val="0"/>
            <w:vAlign w:val="top"/>
          </w:tcPr>
          <w:p>
            <w:pPr>
              <w:widowControl w:val="0"/>
              <w:spacing w:before="187" w:line="277" w:lineRule="auto"/>
              <w:ind w:left="91" w:right="41" w:hanging="52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生产日期/生产批号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widowControl w:val="0"/>
              <w:spacing w:before="186" w:line="277" w:lineRule="auto"/>
              <w:ind w:left="267" w:right="56" w:hanging="199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受检单位</w:t>
            </w:r>
            <w:r>
              <w:rPr>
                <w:rFonts w:hint="eastAsia" w:ascii="黑体" w:hAnsi="黑体" w:eastAsia="黑体" w:cs="黑体"/>
                <w:spacing w:val="3"/>
                <w:kern w:val="2"/>
                <w:sz w:val="20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widowControl w:val="0"/>
              <w:spacing w:line="278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31" w:lineRule="auto"/>
              <w:ind w:left="55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sz w:val="20"/>
                <w:szCs w:val="20"/>
                <w:lang w:val="en-US" w:eastAsia="zh-CN" w:bidi="ar-SA"/>
              </w:rPr>
              <w:t>受检单位地址</w:t>
            </w:r>
          </w:p>
        </w:tc>
        <w:tc>
          <w:tcPr>
            <w:tcW w:w="884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before="187" w:line="277" w:lineRule="auto"/>
              <w:ind w:left="19" w:right="18" w:hanging="1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统一社会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信用代码</w:t>
            </w:r>
          </w:p>
        </w:tc>
        <w:tc>
          <w:tcPr>
            <w:tcW w:w="80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before="187" w:line="277" w:lineRule="auto"/>
              <w:ind w:left="15" w:firstLine="176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3"/>
                <w:kern w:val="2"/>
                <w:sz w:val="20"/>
                <w:szCs w:val="20"/>
                <w:lang w:val="en-US" w:eastAsia="zh-CN" w:bidi="ar-SA"/>
              </w:rPr>
              <w:t>所属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6"/>
                <w:kern w:val="2"/>
                <w:sz w:val="20"/>
                <w:szCs w:val="20"/>
                <w:lang w:val="en-US" w:eastAsia="zh-CN" w:bidi="ar-SA"/>
              </w:rPr>
              <w:t>县（区）</w:t>
            </w:r>
          </w:p>
        </w:tc>
        <w:tc>
          <w:tcPr>
            <w:tcW w:w="1349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78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30" w:lineRule="auto"/>
              <w:ind w:left="49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联系人及电话</w:t>
            </w:r>
          </w:p>
        </w:tc>
        <w:tc>
          <w:tcPr>
            <w:tcW w:w="133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widowControl w:val="0"/>
              <w:spacing w:before="186" w:line="277" w:lineRule="auto"/>
              <w:ind w:left="464" w:right="30" w:hanging="425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标称生产单位</w:t>
            </w:r>
            <w:r>
              <w:rPr>
                <w:rFonts w:hint="eastAsia" w:ascii="黑体" w:hAnsi="黑体" w:eastAsia="黑体" w:cs="黑体"/>
                <w:spacing w:val="3"/>
                <w:kern w:val="2"/>
                <w:sz w:val="20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1029" w:type="dxa"/>
            <w:noWrap w:val="0"/>
            <w:vAlign w:val="top"/>
          </w:tcPr>
          <w:p>
            <w:pPr>
              <w:widowControl w:val="0"/>
              <w:spacing w:before="187" w:line="281" w:lineRule="auto"/>
              <w:ind w:left="482" w:right="51" w:hanging="424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标称生产单位</w:t>
            </w: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地址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widowControl w:val="0"/>
              <w:spacing w:before="208" w:line="281" w:lineRule="auto"/>
              <w:ind w:left="123" w:right="110" w:firstLine="2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3"/>
                <w:kern w:val="2"/>
                <w:sz w:val="20"/>
                <w:szCs w:val="20"/>
                <w:lang w:val="en-US" w:eastAsia="zh-CN" w:bidi="ar-SA"/>
              </w:rPr>
              <w:t>不合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格项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widowControl w:val="0"/>
              <w:spacing w:line="302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32" w:lineRule="auto"/>
              <w:ind w:left="92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标准值</w:t>
            </w:r>
          </w:p>
        </w:tc>
        <w:tc>
          <w:tcPr>
            <w:tcW w:w="522" w:type="dxa"/>
            <w:noWrap w:val="0"/>
            <w:vAlign w:val="top"/>
          </w:tcPr>
          <w:p>
            <w:pPr>
              <w:widowControl w:val="0"/>
              <w:spacing w:line="302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5" w:line="230" w:lineRule="auto"/>
              <w:ind w:left="118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实测值</w:t>
            </w:r>
          </w:p>
        </w:tc>
        <w:tc>
          <w:tcPr>
            <w:tcW w:w="585" w:type="dxa"/>
            <w:noWrap w:val="0"/>
            <w:vAlign w:val="top"/>
          </w:tcPr>
          <w:p>
            <w:pPr>
              <w:widowControl w:val="0"/>
              <w:spacing w:before="183" w:line="302" w:lineRule="auto"/>
              <w:ind w:left="102" w:right="95" w:firstLine="2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抽查</w:t>
            </w: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领域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2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2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22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55" w:line="222" w:lineRule="auto"/>
        <w:ind w:left="596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备注：</w:t>
      </w:r>
      <w:r>
        <w:rPr>
          <w:rFonts w:hint="default" w:ascii="Times New Roman" w:hAnsi="Times New Roman" w:eastAsia="Times New Roman" w:cs="Times New Roman"/>
          <w:spacing w:val="8"/>
          <w:kern w:val="2"/>
          <w:sz w:val="20"/>
          <w:szCs w:val="20"/>
          <w:lang w:val="zh-CN" w:eastAsia="zh-CN" w:bidi="ar-SA"/>
        </w:rPr>
        <w:t>1</w:t>
      </w:r>
      <w:r>
        <w:rPr>
          <w:rFonts w:hint="eastAsia" w:ascii="Times New Roman" w:hAnsi="Times New Roman" w:eastAsia="Times New Roman" w:cs="Times New Roman"/>
          <w:spacing w:val="8"/>
          <w:kern w:val="2"/>
          <w:sz w:val="20"/>
          <w:szCs w:val="20"/>
          <w:lang w:val="zh-CN" w:eastAsia="zh-CN" w:bidi="ar-SA"/>
        </w:rPr>
        <w:t>.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此表为样表，表格行数请根据填写实际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自行增减；</w:t>
      </w: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1260" w:firstLineChars="6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Times New Roman" w:cs="Times New Roman"/>
          <w:spacing w:val="5"/>
          <w:kern w:val="2"/>
          <w:sz w:val="20"/>
          <w:szCs w:val="20"/>
          <w:lang w:val="zh-CN" w:eastAsia="zh-CN" w:bidi="ar-SA"/>
        </w:rPr>
        <w:t>2</w:t>
      </w:r>
      <w:r>
        <w:rPr>
          <w:rFonts w:hint="eastAsia" w:ascii="Times New Roman" w:hAnsi="Times New Roman" w:eastAsia="Times New Roman" w:cs="Times New Roman"/>
          <w:spacing w:val="5"/>
          <w:kern w:val="2"/>
          <w:sz w:val="20"/>
          <w:szCs w:val="20"/>
          <w:lang w:val="zh-CN" w:eastAsia="zh-CN" w:bidi="ar-SA"/>
        </w:rPr>
        <w:t>.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表格用</w:t>
      </w:r>
      <w:r>
        <w:rPr>
          <w:rFonts w:hint="eastAsia" w:ascii="仿宋_GB2312" w:hAnsi="仿宋_GB2312" w:eastAsia="仿宋_GB2312" w:cs="仿宋_GB2312"/>
          <w:spacing w:val="-34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Times New Roman" w:hAnsi="Times New Roman" w:eastAsia="Times New Roman" w:cs="Times New Roman"/>
          <w:kern w:val="2"/>
          <w:sz w:val="20"/>
          <w:szCs w:val="20"/>
          <w:lang w:val="zh-CN" w:eastAsia="zh-CN" w:bidi="ar-SA"/>
        </w:rPr>
        <w:t>excel</w:t>
      </w:r>
      <w:r>
        <w:rPr>
          <w:rFonts w:hint="eastAsia" w:ascii="Times New Roman" w:hAnsi="Times New Roman" w:eastAsia="Times New Roman" w:cs="Times New Roman"/>
          <w:spacing w:val="7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格式填报</w:t>
      </w:r>
    </w:p>
    <w:p>
      <w:pPr>
        <w:widowControl w:val="0"/>
        <w:spacing w:line="240" w:lineRule="auto"/>
        <w:ind w:right="-781" w:rightChars="-244" w:firstLine="0" w:firstLineChars="0"/>
        <w:jc w:val="left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240" w:lineRule="auto"/>
        <w:ind w:right="-781" w:rightChars="-244" w:firstLine="0" w:firstLineChars="0"/>
        <w:jc w:val="left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5</w:t>
      </w:r>
    </w:p>
    <w:p>
      <w:pPr>
        <w:widowControl w:val="0"/>
        <w:spacing w:before="60" w:line="210" w:lineRule="auto"/>
        <w:ind w:left="1823" w:firstLine="446" w:firstLineChars="100"/>
        <w:jc w:val="both"/>
        <w:rPr>
          <w:rFonts w:hint="eastAsia" w:ascii="方正小标宋简体" w:hAnsi="方正小标宋简体" w:eastAsia="方正小标宋简体" w:cs="方正小标宋简体"/>
          <w:kern w:val="2"/>
          <w:sz w:val="43"/>
          <w:szCs w:val="43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pacing w:val="8"/>
          <w:kern w:val="2"/>
          <w:sz w:val="43"/>
          <w:szCs w:val="43"/>
          <w:lang w:val="en-US" w:eastAsia="zh-CN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8"/>
          <w:kern w:val="2"/>
          <w:sz w:val="43"/>
          <w:szCs w:val="43"/>
          <w:lang w:val="en-US" w:eastAsia="zh-CN" w:bidi="ar-SA"/>
        </w:rPr>
        <w:t>年重点工业产品质量监督抽查名单汇总表</w:t>
      </w:r>
    </w:p>
    <w:p>
      <w:pPr>
        <w:widowControl w:val="0"/>
        <w:autoSpaceDE w:val="0"/>
        <w:autoSpaceDN w:val="0"/>
        <w:spacing w:before="255" w:line="213" w:lineRule="auto"/>
        <w:ind w:left="40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填报单位（公章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  <w:t xml:space="preserve">）：                    </w:t>
      </w: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联系人：                联系电话：                     时间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：   年   月</w:t>
      </w:r>
      <w:r>
        <w:rPr>
          <w:rFonts w:hint="eastAsia" w:ascii="仿宋_GB2312" w:hAnsi="仿宋_GB2312" w:eastAsia="仿宋_GB2312" w:cs="仿宋_GB2312"/>
          <w:spacing w:val="21"/>
          <w:kern w:val="2"/>
          <w:sz w:val="24"/>
          <w:szCs w:val="24"/>
          <w:lang w:val="zh-CN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日</w:t>
      </w:r>
    </w:p>
    <w:tbl>
      <w:tblPr>
        <w:tblStyle w:val="25"/>
        <w:tblW w:w="138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690"/>
        <w:gridCol w:w="1111"/>
        <w:gridCol w:w="1077"/>
        <w:gridCol w:w="1066"/>
        <w:gridCol w:w="885"/>
        <w:gridCol w:w="1094"/>
        <w:gridCol w:w="1217"/>
        <w:gridCol w:w="671"/>
        <w:gridCol w:w="684"/>
        <w:gridCol w:w="645"/>
        <w:gridCol w:w="1184"/>
        <w:gridCol w:w="1347"/>
        <w:gridCol w:w="705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95" w:type="dxa"/>
            <w:noWrap w:val="0"/>
            <w:textDirection w:val="tbRlV"/>
            <w:vAlign w:val="top"/>
          </w:tcPr>
          <w:p>
            <w:pPr>
              <w:widowControl w:val="0"/>
              <w:spacing w:before="73" w:line="216" w:lineRule="auto"/>
              <w:ind w:left="63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序 号</w:t>
            </w:r>
          </w:p>
        </w:tc>
        <w:tc>
          <w:tcPr>
            <w:tcW w:w="690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136" w:right="137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报告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编号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349" w:right="137" w:hanging="199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受检单位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kern w:val="2"/>
                <w:sz w:val="20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331" w:right="119" w:hanging="198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受检单位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地址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115" w:right="115" w:hanging="1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统一社会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信用代码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116" w:right="30" w:firstLine="121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3"/>
                <w:kern w:val="2"/>
                <w:sz w:val="20"/>
                <w:szCs w:val="20"/>
                <w:lang w:val="en-US" w:eastAsia="zh-CN" w:bidi="ar-SA"/>
              </w:rPr>
              <w:t>所属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17"/>
                <w:kern w:val="2"/>
                <w:sz w:val="20"/>
                <w:szCs w:val="20"/>
                <w:lang w:val="en-US" w:eastAsia="zh-CN" w:bidi="ar-SA"/>
              </w:rPr>
              <w:t>县（区）</w:t>
            </w:r>
          </w:p>
        </w:tc>
        <w:tc>
          <w:tcPr>
            <w:tcW w:w="1094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135" w:right="128" w:hanging="9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标称生产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198" w:right="188" w:hanging="9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标称生产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单位地址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widowControl w:val="0"/>
              <w:spacing w:before="84" w:line="256" w:lineRule="auto"/>
              <w:ind w:left="132" w:right="125" w:hanging="3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产品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kern w:val="2"/>
                <w:sz w:val="20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widowControl w:val="0"/>
              <w:spacing w:before="84" w:line="256" w:lineRule="auto"/>
              <w:ind w:left="143" w:right="132" w:hanging="8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产品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20"/>
                <w:szCs w:val="20"/>
                <w:lang w:val="en-US" w:eastAsia="zh-CN" w:bidi="ar-SA"/>
              </w:rPr>
              <w:t>商标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spacing w:before="84" w:line="256" w:lineRule="auto"/>
              <w:ind w:left="120" w:right="112" w:hanging="5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规格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>型号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widowControl w:val="0"/>
              <w:spacing w:before="84" w:line="256" w:lineRule="auto"/>
              <w:ind w:left="175" w:right="117" w:hanging="52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生产日期/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生产批号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widowControl w:val="0"/>
              <w:spacing w:before="243" w:line="230" w:lineRule="auto"/>
              <w:ind w:left="333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检验依据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179" w:right="169" w:firstLine="1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"/>
                <w:kern w:val="2"/>
                <w:sz w:val="20"/>
                <w:szCs w:val="20"/>
                <w:lang w:val="en-US" w:eastAsia="zh-CN" w:bidi="ar-SA"/>
              </w:rPr>
              <w:t>抽查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kern w:val="2"/>
                <w:sz w:val="20"/>
                <w:szCs w:val="20"/>
                <w:lang w:val="en-US" w:eastAsia="zh-CN" w:bidi="ar-SA"/>
              </w:rPr>
              <w:t>结果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before="62" w:line="266" w:lineRule="auto"/>
              <w:ind w:left="267" w:right="158" w:hanging="10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20"/>
                <w:szCs w:val="20"/>
                <w:lang w:val="en-US" w:eastAsia="zh-CN" w:bidi="ar-SA"/>
              </w:rPr>
              <w:t>不合格参数</w:t>
            </w:r>
            <w:r>
              <w:rPr>
                <w:rFonts w:hint="eastAsia" w:ascii="黑体" w:hAnsi="黑体" w:eastAsia="黑体" w:cs="黑体"/>
                <w:spacing w:val="8"/>
                <w:kern w:val="2"/>
                <w:sz w:val="20"/>
                <w:szCs w:val="20"/>
                <w:lang w:val="en-US" w:eastAsia="zh-CN" w:bidi="ar-SA"/>
              </w:rPr>
              <w:t>检验结果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109" w:line="222" w:lineRule="auto"/>
        <w:ind w:left="401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备注：</w:t>
      </w:r>
      <w:r>
        <w:rPr>
          <w:rFonts w:hint="default" w:ascii="Times New Roman" w:hAnsi="Times New Roman" w:eastAsia="Times New Roman" w:cs="Times New Roman"/>
          <w:spacing w:val="8"/>
          <w:kern w:val="2"/>
          <w:sz w:val="20"/>
          <w:szCs w:val="20"/>
          <w:lang w:val="zh-CN" w:eastAsia="zh-CN" w:bidi="ar-SA"/>
        </w:rPr>
        <w:t>1</w:t>
      </w:r>
      <w:r>
        <w:rPr>
          <w:rFonts w:hint="eastAsia" w:ascii="Times New Roman" w:hAnsi="Times New Roman" w:eastAsia="Times New Roman" w:cs="Times New Roman"/>
          <w:spacing w:val="8"/>
          <w:kern w:val="2"/>
          <w:sz w:val="20"/>
          <w:szCs w:val="20"/>
          <w:lang w:val="zh-CN" w:eastAsia="zh-CN" w:bidi="ar-SA"/>
        </w:rPr>
        <w:t>.</w:t>
      </w:r>
      <w:r>
        <w:rPr>
          <w:rFonts w:hint="eastAsia" w:ascii="Times New Roman" w:hAnsi="Times New Roman" w:eastAsia="Times New Roman" w:cs="Times New Roman"/>
          <w:spacing w:val="-27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此表为样表，表格行数请根据填写实际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自行添加；</w:t>
      </w:r>
    </w:p>
    <w:p>
      <w:pPr>
        <w:widowControl w:val="0"/>
        <w:autoSpaceDE w:val="0"/>
        <w:autoSpaceDN w:val="0"/>
        <w:spacing w:before="121" w:line="317" w:lineRule="auto"/>
        <w:ind w:left="1027" w:right="9041" w:hanging="4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lang w:val="zh-CN" w:eastAsia="zh-CN" w:bidi="ar-SA"/>
        </w:rPr>
      </w:pPr>
      <w:r>
        <w:rPr>
          <w:rFonts w:hint="default" w:ascii="Times New Roman" w:hAnsi="Times New Roman" w:eastAsia="Times New Roman" w:cs="Times New Roman"/>
          <w:spacing w:val="5"/>
          <w:kern w:val="2"/>
          <w:sz w:val="20"/>
          <w:szCs w:val="20"/>
          <w:lang w:val="zh-CN" w:eastAsia="zh-CN" w:bidi="ar-SA"/>
        </w:rPr>
        <w:t>2</w:t>
      </w:r>
      <w:r>
        <w:rPr>
          <w:rFonts w:hint="eastAsia" w:ascii="Times New Roman" w:hAnsi="Times New Roman" w:eastAsia="Times New Roman" w:cs="Times New Roman"/>
          <w:spacing w:val="5"/>
          <w:kern w:val="2"/>
          <w:sz w:val="20"/>
          <w:szCs w:val="20"/>
          <w:lang w:val="zh-CN" w:eastAsia="zh-CN" w:bidi="ar-SA"/>
        </w:rPr>
        <w:t>.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表格用</w:t>
      </w:r>
      <w:r>
        <w:rPr>
          <w:rFonts w:hint="eastAsia" w:ascii="仿宋_GB2312" w:hAnsi="仿宋_GB2312" w:eastAsia="仿宋_GB2312" w:cs="仿宋_GB2312"/>
          <w:spacing w:val="-34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Times New Roman" w:hAnsi="Times New Roman" w:eastAsia="Times New Roman" w:cs="Times New Roman"/>
          <w:kern w:val="2"/>
          <w:sz w:val="20"/>
          <w:szCs w:val="20"/>
          <w:lang w:val="zh-CN" w:eastAsia="zh-CN" w:bidi="ar-SA"/>
        </w:rPr>
        <w:t>excel</w:t>
      </w:r>
      <w:r>
        <w:rPr>
          <w:rFonts w:hint="eastAsia" w:ascii="Times New Roman" w:hAnsi="Times New Roman" w:eastAsia="Times New Roman" w:cs="Times New Roman"/>
          <w:spacing w:val="7"/>
          <w:kern w:val="2"/>
          <w:sz w:val="20"/>
          <w:szCs w:val="20"/>
          <w:lang w:val="zh-C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kern w:val="2"/>
          <w:sz w:val="20"/>
          <w:szCs w:val="20"/>
          <w:lang w:val="zh-CN" w:eastAsia="zh-CN" w:bidi="ar-SA"/>
        </w:rPr>
        <w:t>格式填报。</w:t>
      </w:r>
    </w:p>
    <w:p>
      <w:pPr>
        <w:widowControl w:val="0"/>
        <w:spacing w:before="101" w:line="230" w:lineRule="auto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附件6</w:t>
      </w:r>
    </w:p>
    <w:p>
      <w:pPr>
        <w:widowControl w:val="0"/>
        <w:spacing w:before="61" w:line="206" w:lineRule="auto"/>
        <w:ind w:left="4046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3"/>
          <w:szCs w:val="43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pacing w:val="7"/>
          <w:kern w:val="2"/>
          <w:sz w:val="43"/>
          <w:szCs w:val="43"/>
          <w:lang w:val="en-US" w:eastAsia="zh-CN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7"/>
          <w:kern w:val="2"/>
          <w:sz w:val="43"/>
          <w:szCs w:val="43"/>
          <w:lang w:val="en-US" w:eastAsia="zh-CN" w:bidi="ar-SA"/>
        </w:rPr>
        <w:t>年检验结论及报告送达登记表</w:t>
      </w:r>
    </w:p>
    <w:p>
      <w:pPr>
        <w:widowControl w:val="0"/>
        <w:spacing w:line="411" w:lineRule="auto"/>
        <w:ind w:firstLine="0" w:firstLineChars="0"/>
        <w:jc w:val="both"/>
        <w:rPr>
          <w:rFonts w:hint="eastAsia" w:ascii="Arial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spacing w:before="78" w:line="212" w:lineRule="auto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填报单位（公章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  <w:t xml:space="preserve">）：                    </w:t>
      </w: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 xml:space="preserve">联系人：                联系电话：                       时间：  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年   月</w:t>
      </w:r>
      <w:r>
        <w:rPr>
          <w:rFonts w:hint="eastAsia" w:ascii="仿宋_GB2312" w:hAnsi="仿宋_GB2312" w:eastAsia="仿宋_GB2312" w:cs="仿宋_GB2312"/>
          <w:spacing w:val="21"/>
          <w:kern w:val="2"/>
          <w:sz w:val="24"/>
          <w:szCs w:val="24"/>
          <w:lang w:val="zh-CN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日</w:t>
      </w:r>
    </w:p>
    <w:tbl>
      <w:tblPr>
        <w:tblStyle w:val="25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424"/>
        <w:gridCol w:w="1095"/>
        <w:gridCol w:w="1035"/>
        <w:gridCol w:w="1020"/>
        <w:gridCol w:w="660"/>
        <w:gridCol w:w="1080"/>
        <w:gridCol w:w="1439"/>
        <w:gridCol w:w="1080"/>
        <w:gridCol w:w="1214"/>
        <w:gridCol w:w="1124"/>
        <w:gridCol w:w="705"/>
        <w:gridCol w:w="1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 w:val="0"/>
              <w:spacing w:line="368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2" w:line="294" w:lineRule="auto"/>
              <w:ind w:left="441" w:right="237" w:hanging="199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19"/>
                <w:szCs w:val="19"/>
                <w:lang w:val="en-US" w:eastAsia="zh-CN" w:bidi="ar-SA"/>
              </w:rPr>
              <w:t>检验报告</w:t>
            </w:r>
            <w:r>
              <w:rPr>
                <w:rFonts w:hint="eastAsia" w:ascii="黑体" w:hAnsi="黑体" w:eastAsia="黑体" w:cs="黑体"/>
                <w:spacing w:val="6"/>
                <w:kern w:val="2"/>
                <w:sz w:val="19"/>
                <w:szCs w:val="19"/>
                <w:lang w:val="en-US" w:eastAsia="zh-CN" w:bidi="ar-SA"/>
              </w:rPr>
              <w:t>编号</w:t>
            </w:r>
          </w:p>
        </w:tc>
        <w:tc>
          <w:tcPr>
            <w:tcW w:w="6314" w:type="dxa"/>
            <w:gridSpan w:val="6"/>
            <w:noWrap w:val="0"/>
            <w:vAlign w:val="top"/>
          </w:tcPr>
          <w:p>
            <w:pPr>
              <w:widowControl w:val="0"/>
              <w:spacing w:before="192" w:line="231" w:lineRule="auto"/>
              <w:ind w:left="2761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19"/>
                <w:szCs w:val="19"/>
                <w:lang w:val="en-US" w:eastAsia="zh-CN" w:bidi="ar-SA"/>
              </w:rPr>
              <w:t>抽查对象</w:t>
            </w:r>
          </w:p>
        </w:tc>
        <w:tc>
          <w:tcPr>
            <w:tcW w:w="6751" w:type="dxa"/>
            <w:gridSpan w:val="6"/>
            <w:noWrap w:val="0"/>
            <w:vAlign w:val="top"/>
          </w:tcPr>
          <w:p>
            <w:pPr>
              <w:widowControl w:val="0"/>
              <w:spacing w:before="192" w:line="232" w:lineRule="auto"/>
              <w:ind w:left="2977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19"/>
                <w:szCs w:val="19"/>
                <w:lang w:val="en-US" w:eastAsia="zh-CN" w:bidi="ar-SA"/>
              </w:rPr>
              <w:t>生产企业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widowControl w:val="0"/>
              <w:spacing w:line="257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2" w:line="230" w:lineRule="auto"/>
              <w:ind w:left="125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sz w:val="19"/>
                <w:szCs w:val="19"/>
                <w:lang w:val="en-US" w:eastAsia="zh-CN" w:bidi="ar-SA"/>
              </w:rPr>
              <w:t>邮递公司名称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widowControl w:val="0"/>
              <w:spacing w:line="257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1" w:line="230" w:lineRule="auto"/>
              <w:ind w:left="161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邮件编号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widowControl w:val="0"/>
              <w:spacing w:before="162" w:line="295" w:lineRule="auto"/>
              <w:ind w:left="326" w:right="117" w:hanging="195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邮件寄出</w:t>
            </w:r>
            <w:r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19"/>
                <w:szCs w:val="19"/>
                <w:lang w:val="en-US" w:eastAsia="zh-CN" w:bidi="ar-SA"/>
              </w:rPr>
              <w:t>时间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before="162" w:line="295" w:lineRule="auto"/>
              <w:ind w:left="314" w:right="110" w:hanging="191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邮件签收</w:t>
            </w:r>
            <w:r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情况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before="162" w:line="295" w:lineRule="auto"/>
              <w:ind w:left="141" w:right="129" w:hanging="6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签收</w:t>
            </w:r>
            <w:r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19"/>
                <w:szCs w:val="19"/>
                <w:lang w:val="en-US" w:eastAsia="zh-CN" w:bidi="ar-SA"/>
              </w:rPr>
              <w:t>时间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before="162" w:line="295" w:lineRule="auto"/>
              <w:ind w:left="344" w:right="138" w:hanging="196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sz w:val="19"/>
                <w:szCs w:val="19"/>
                <w:lang w:val="en-US" w:eastAsia="zh-CN" w:bidi="ar-SA"/>
              </w:rPr>
              <w:t>无法送达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4"/>
                <w:kern w:val="2"/>
                <w:sz w:val="19"/>
                <w:szCs w:val="19"/>
                <w:lang w:val="en-US" w:eastAsia="zh-CN" w:bidi="ar-SA"/>
              </w:rPr>
              <w:t>原因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spacing w:line="257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2" w:line="230" w:lineRule="auto"/>
              <w:ind w:left="133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sz w:val="19"/>
                <w:szCs w:val="19"/>
                <w:lang w:val="en-US" w:eastAsia="zh-CN" w:bidi="ar-SA"/>
              </w:rPr>
              <w:t>邮递公司名称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57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61" w:line="230" w:lineRule="auto"/>
              <w:ind w:left="156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邮件编号</w:t>
            </w:r>
          </w:p>
        </w:tc>
        <w:tc>
          <w:tcPr>
            <w:tcW w:w="1214" w:type="dxa"/>
            <w:noWrap w:val="0"/>
            <w:vAlign w:val="top"/>
          </w:tcPr>
          <w:p>
            <w:pPr>
              <w:widowControl w:val="0"/>
              <w:spacing w:before="162" w:line="295" w:lineRule="auto"/>
              <w:ind w:left="419" w:right="204" w:hanging="196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邮件寄出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19"/>
                <w:szCs w:val="19"/>
                <w:lang w:val="en-US" w:eastAsia="zh-CN" w:bidi="ar-SA"/>
              </w:rPr>
              <w:t>时间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widowControl w:val="0"/>
              <w:spacing w:before="162" w:line="295" w:lineRule="auto"/>
              <w:ind w:left="369" w:right="159" w:hanging="191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邮件签收情况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before="162" w:line="295" w:lineRule="auto"/>
              <w:ind w:left="165" w:right="149" w:hanging="6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签收</w:t>
            </w:r>
            <w:r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kern w:val="2"/>
                <w:sz w:val="19"/>
                <w:szCs w:val="19"/>
                <w:lang w:val="en-US" w:eastAsia="zh-CN" w:bidi="ar-SA"/>
              </w:rPr>
              <w:t>时间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widowControl w:val="0"/>
              <w:spacing w:before="162" w:line="295" w:lineRule="auto"/>
              <w:ind w:left="400" w:right="193" w:hanging="198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sz w:val="19"/>
                <w:szCs w:val="19"/>
                <w:lang w:val="en-US" w:eastAsia="zh-CN" w:bidi="ar-SA"/>
              </w:rPr>
              <w:t>无法送达</w:t>
            </w:r>
            <w:r>
              <w:rPr>
                <w:rFonts w:hint="eastAsia" w:ascii="黑体" w:hAnsi="黑体" w:eastAsia="黑体" w:cs="黑体"/>
                <w:spacing w:val="4"/>
                <w:kern w:val="2"/>
                <w:sz w:val="19"/>
                <w:szCs w:val="19"/>
                <w:lang w:val="en-US" w:eastAsia="zh-CN" w:bidi="ar-SA"/>
              </w:rPr>
              <w:t>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12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12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54" w:line="272" w:lineRule="auto"/>
        <w:ind w:left="1045" w:right="8591" w:hanging="622"/>
        <w:jc w:val="left"/>
        <w:rPr>
          <w:rFonts w:hint="eastAsia" w:ascii="仿宋_GB2312" w:hAnsi="仿宋_GB2312" w:eastAsia="仿宋_GB2312" w:cs="仿宋_GB2312"/>
          <w:spacing w:val="6"/>
          <w:kern w:val="2"/>
          <w:sz w:val="20"/>
          <w:szCs w:val="20"/>
          <w:lang w:val="zh-CN" w:eastAsia="zh-CN" w:bidi="ar-SA"/>
        </w:rPr>
        <w:sectPr>
          <w:pgSz w:w="16839" w:h="11906" w:orient="landscape"/>
          <w:pgMar w:top="2098" w:right="1474" w:bottom="1984" w:left="1587" w:header="0" w:footer="1588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109" w:line="222" w:lineRule="auto"/>
        <w:ind w:left="401"/>
        <w:jc w:val="left"/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备注：</w:t>
      </w:r>
      <w:r>
        <w:rPr>
          <w:rFonts w:hint="default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1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.此表为样表，表格行数请根据填写实际自行添加；</w:t>
      </w:r>
    </w:p>
    <w:p>
      <w:pPr>
        <w:widowControl w:val="0"/>
        <w:autoSpaceDE w:val="0"/>
        <w:autoSpaceDN w:val="0"/>
        <w:spacing w:before="109" w:line="222" w:lineRule="auto"/>
        <w:ind w:left="401" w:firstLine="1080" w:firstLineChars="500"/>
        <w:jc w:val="left"/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</w:pPr>
      <w:r>
        <w:rPr>
          <w:rFonts w:hint="default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2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.表格用excel格式填报。</w:t>
      </w:r>
    </w:p>
    <w:p>
      <w:pPr>
        <w:widowControl w:val="0"/>
        <w:spacing w:before="101" w:line="230" w:lineRule="auto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before="101" w:line="230" w:lineRule="auto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附件7</w:t>
      </w:r>
    </w:p>
    <w:p>
      <w:pPr>
        <w:widowControl w:val="0"/>
        <w:spacing w:before="61" w:line="206" w:lineRule="auto"/>
        <w:ind w:left="2081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3"/>
          <w:szCs w:val="43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pacing w:val="8"/>
          <w:kern w:val="2"/>
          <w:sz w:val="43"/>
          <w:szCs w:val="43"/>
          <w:lang w:val="en-US" w:eastAsia="zh-CN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8"/>
          <w:kern w:val="2"/>
          <w:sz w:val="43"/>
          <w:szCs w:val="43"/>
          <w:lang w:val="en-US" w:eastAsia="zh-CN" w:bidi="ar-SA"/>
        </w:rPr>
        <w:t>年产品质量监督抽查检验结论公告送达明细表</w:t>
      </w:r>
    </w:p>
    <w:p>
      <w:pPr>
        <w:widowControl w:val="0"/>
        <w:spacing w:line="250" w:lineRule="auto"/>
        <w:ind w:firstLine="0" w:firstLineChars="0"/>
        <w:jc w:val="both"/>
        <w:rPr>
          <w:rFonts w:hint="eastAsia" w:ascii="Arial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spacing w:before="78" w:line="213" w:lineRule="auto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>填报单位（公章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zh-CN" w:eastAsia="zh-CN" w:bidi="ar-SA"/>
        </w:rPr>
        <w:t xml:space="preserve">）：                    </w:t>
      </w:r>
      <w:r>
        <w:rPr>
          <w:rFonts w:hint="eastAsia" w:ascii="仿宋_GB2312" w:hAnsi="仿宋_GB2312" w:eastAsia="仿宋_GB2312" w:cs="仿宋_GB2312"/>
          <w:spacing w:val="-2"/>
          <w:kern w:val="2"/>
          <w:sz w:val="24"/>
          <w:szCs w:val="24"/>
          <w:lang w:val="zh-CN" w:eastAsia="zh-CN" w:bidi="ar-SA"/>
        </w:rPr>
        <w:t xml:space="preserve">联系人：                联系电话：                       时间：  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年   月</w:t>
      </w:r>
      <w:r>
        <w:rPr>
          <w:rFonts w:hint="eastAsia" w:ascii="仿宋_GB2312" w:hAnsi="仿宋_GB2312" w:eastAsia="仿宋_GB2312" w:cs="仿宋_GB2312"/>
          <w:spacing w:val="21"/>
          <w:kern w:val="2"/>
          <w:sz w:val="24"/>
          <w:szCs w:val="24"/>
          <w:lang w:val="zh-CN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kern w:val="2"/>
          <w:sz w:val="24"/>
          <w:szCs w:val="24"/>
          <w:lang w:val="zh-CN" w:eastAsia="zh-CN" w:bidi="ar-SA"/>
        </w:rPr>
        <w:t>日</w:t>
      </w:r>
    </w:p>
    <w:tbl>
      <w:tblPr>
        <w:tblStyle w:val="25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544"/>
        <w:gridCol w:w="1514"/>
        <w:gridCol w:w="1290"/>
        <w:gridCol w:w="1020"/>
        <w:gridCol w:w="1679"/>
        <w:gridCol w:w="1020"/>
        <w:gridCol w:w="1050"/>
        <w:gridCol w:w="1319"/>
        <w:gridCol w:w="1709"/>
        <w:gridCol w:w="1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5" w:type="dxa"/>
            <w:noWrap w:val="0"/>
            <w:textDirection w:val="tbRlV"/>
            <w:vAlign w:val="top"/>
          </w:tcPr>
          <w:p>
            <w:pPr>
              <w:widowControl w:val="0"/>
              <w:spacing w:before="141" w:line="217" w:lineRule="auto"/>
              <w:ind w:left="64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11"/>
                <w:kern w:val="2"/>
                <w:sz w:val="19"/>
                <w:szCs w:val="19"/>
                <w:lang w:val="en-US" w:eastAsia="zh-CN" w:bidi="ar-SA"/>
              </w:rPr>
              <w:t>序</w:t>
            </w:r>
            <w:r>
              <w:rPr>
                <w:rFonts w:hint="eastAsia" w:ascii="黑体" w:hAnsi="黑体" w:eastAsia="黑体" w:cs="黑体"/>
                <w:spacing w:val="18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1"/>
                <w:kern w:val="2"/>
                <w:sz w:val="19"/>
                <w:szCs w:val="19"/>
                <w:lang w:val="en-US" w:eastAsia="zh-CN" w:bidi="ar-SA"/>
              </w:rPr>
              <w:t>号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widowControl w:val="0"/>
              <w:spacing w:before="65" w:line="274" w:lineRule="auto"/>
              <w:ind w:left="284" w:right="173" w:hanging="11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19"/>
                <w:szCs w:val="19"/>
                <w:lang w:val="en-US" w:eastAsia="zh-CN" w:bidi="ar-SA"/>
              </w:rPr>
              <w:t>抽查文件下达</w:t>
            </w:r>
            <w:r>
              <w:rPr>
                <w:rFonts w:hint="eastAsia" w:ascii="黑体" w:hAnsi="黑体" w:eastAsia="黑体" w:cs="黑体"/>
                <w:spacing w:val="2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kern w:val="2"/>
                <w:sz w:val="19"/>
                <w:szCs w:val="19"/>
                <w:lang w:val="en-US" w:eastAsia="zh-CN" w:bidi="ar-SA"/>
              </w:rPr>
              <w:t>的产品名称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widowControl w:val="0"/>
              <w:spacing w:before="219" w:line="230" w:lineRule="auto"/>
              <w:ind w:left="158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9"/>
                <w:kern w:val="2"/>
                <w:sz w:val="19"/>
                <w:szCs w:val="19"/>
                <w:lang w:val="en-US" w:eastAsia="zh-CN" w:bidi="ar-SA"/>
              </w:rPr>
              <w:t>检验报告编号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spacing w:before="65" w:line="274" w:lineRule="auto"/>
              <w:ind w:left="247" w:right="145" w:hanging="98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19"/>
                <w:szCs w:val="19"/>
                <w:lang w:val="en-US" w:eastAsia="zh-CN" w:bidi="ar-SA"/>
              </w:rPr>
              <w:t>抽取样品的</w:t>
            </w:r>
            <w:r>
              <w:rPr>
                <w:rFonts w:hint="eastAsia" w:ascii="黑体" w:hAnsi="黑体" w:eastAsia="黑体" w:cs="黑体"/>
                <w:spacing w:val="3"/>
                <w:kern w:val="2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8"/>
                <w:kern w:val="2"/>
                <w:sz w:val="19"/>
                <w:szCs w:val="19"/>
                <w:lang w:val="en-US" w:eastAsia="zh-CN" w:bidi="ar-SA"/>
              </w:rPr>
              <w:t>产品名称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before="220" w:line="232" w:lineRule="auto"/>
              <w:ind w:left="112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19"/>
                <w:szCs w:val="19"/>
                <w:lang w:val="en-US" w:eastAsia="zh-CN" w:bidi="ar-SA"/>
              </w:rPr>
              <w:t>规格型号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 w:val="0"/>
              <w:spacing w:before="220" w:line="230" w:lineRule="auto"/>
              <w:ind w:left="141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9"/>
                <w:kern w:val="2"/>
                <w:sz w:val="19"/>
                <w:szCs w:val="19"/>
                <w:lang w:val="en-US" w:eastAsia="zh-CN" w:bidi="ar-SA"/>
              </w:rPr>
              <w:t>标称生产者名称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before="220" w:line="230" w:lineRule="auto"/>
              <w:ind w:left="111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19"/>
                <w:szCs w:val="19"/>
                <w:lang w:val="en-US" w:eastAsia="zh-CN" w:bidi="ar-SA"/>
              </w:rPr>
              <w:t>标称商标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before="220" w:line="234" w:lineRule="auto"/>
              <w:ind w:left="130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19"/>
                <w:szCs w:val="19"/>
                <w:lang w:val="en-US" w:eastAsia="zh-CN" w:bidi="ar-SA"/>
              </w:rPr>
              <w:t>抽查结果</w:t>
            </w:r>
          </w:p>
        </w:tc>
        <w:tc>
          <w:tcPr>
            <w:tcW w:w="1319" w:type="dxa"/>
            <w:noWrap w:val="0"/>
            <w:vAlign w:val="top"/>
          </w:tcPr>
          <w:p>
            <w:pPr>
              <w:widowControl w:val="0"/>
              <w:spacing w:before="220" w:line="230" w:lineRule="auto"/>
              <w:ind w:left="166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kern w:val="2"/>
                <w:sz w:val="19"/>
                <w:szCs w:val="19"/>
                <w:lang w:val="en-US" w:eastAsia="zh-CN" w:bidi="ar-SA"/>
              </w:rPr>
              <w:t>不合格项目</w:t>
            </w:r>
          </w:p>
        </w:tc>
        <w:tc>
          <w:tcPr>
            <w:tcW w:w="1709" w:type="dxa"/>
            <w:noWrap w:val="0"/>
            <w:vAlign w:val="top"/>
          </w:tcPr>
          <w:p>
            <w:pPr>
              <w:widowControl w:val="0"/>
              <w:spacing w:before="220" w:line="230" w:lineRule="auto"/>
              <w:ind w:left="159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19"/>
                <w:szCs w:val="19"/>
                <w:lang w:val="en-US" w:eastAsia="zh-CN" w:bidi="ar-SA"/>
              </w:rPr>
              <w:t>未送达对象名称</w:t>
            </w:r>
          </w:p>
        </w:tc>
        <w:tc>
          <w:tcPr>
            <w:tcW w:w="1714" w:type="dxa"/>
            <w:noWrap w:val="0"/>
            <w:vAlign w:val="top"/>
          </w:tcPr>
          <w:p>
            <w:pPr>
              <w:widowControl w:val="0"/>
              <w:spacing w:before="219" w:line="230" w:lineRule="auto"/>
              <w:ind w:left="162" w:firstLine="0" w:firstLineChars="0"/>
              <w:jc w:val="both"/>
              <w:rPr>
                <w:rFonts w:hint="eastAsia" w:ascii="黑体" w:hAnsi="黑体" w:eastAsia="黑体" w:cs="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19"/>
                <w:szCs w:val="19"/>
                <w:lang w:val="en-US" w:eastAsia="zh-CN" w:bidi="ar-SA"/>
              </w:rPr>
              <w:t>未送达对象类型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85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109" w:line="222" w:lineRule="auto"/>
        <w:ind w:left="401"/>
        <w:jc w:val="left"/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备注：</w:t>
      </w:r>
      <w:r>
        <w:rPr>
          <w:rFonts w:hint="default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1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.此表为样表，表格行数请根据填写实际自行增减；</w:t>
      </w:r>
    </w:p>
    <w:p>
      <w:pPr>
        <w:widowControl w:val="0"/>
        <w:autoSpaceDE w:val="0"/>
        <w:autoSpaceDN w:val="0"/>
        <w:spacing w:before="109" w:line="222" w:lineRule="auto"/>
        <w:ind w:left="401" w:firstLine="1080" w:firstLineChars="500"/>
        <w:jc w:val="left"/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</w:pPr>
      <w:r>
        <w:rPr>
          <w:rFonts w:hint="default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2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.表格用excel格式填报；</w:t>
      </w:r>
    </w:p>
    <w:p>
      <w:pPr>
        <w:widowControl w:val="0"/>
        <w:autoSpaceDE w:val="0"/>
        <w:autoSpaceDN w:val="0"/>
        <w:spacing w:before="109" w:line="222" w:lineRule="auto"/>
        <w:ind w:left="401" w:firstLine="1080" w:firstLineChars="500"/>
        <w:jc w:val="left"/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sectPr>
          <w:type w:val="continuous"/>
          <w:pgSz w:w="16839" w:h="11906" w:orient="landscape"/>
          <w:pgMar w:top="2098" w:right="1474" w:bottom="1984" w:left="1587" w:header="0" w:footer="1588" w:gutter="0"/>
          <w:pgNumType w:fmt="decimal"/>
          <w:cols w:space="720" w:num="1"/>
        </w:sectPr>
      </w:pPr>
      <w:r>
        <w:rPr>
          <w:rFonts w:hint="default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3</w:t>
      </w:r>
      <w:r>
        <w:rPr>
          <w:rFonts w:hint="eastAsia" w:ascii="仿宋_GB2312" w:hAnsi="仿宋_GB2312" w:eastAsia="仿宋_GB2312" w:cs="仿宋_GB2312"/>
          <w:spacing w:val="8"/>
          <w:kern w:val="2"/>
          <w:sz w:val="20"/>
          <w:szCs w:val="20"/>
          <w:lang w:val="zh-CN" w:eastAsia="zh-CN" w:bidi="ar-SA"/>
        </w:rPr>
        <w:t>.“未送达对象类型”栏填写：生产者、销售者、电商平台经营者。</w:t>
      </w:r>
    </w:p>
    <w:p>
      <w:pPr>
        <w:widowControl w:val="0"/>
        <w:autoSpaceDE w:val="0"/>
        <w:autoSpaceDN w:val="0"/>
        <w:spacing w:before="109" w:line="222" w:lineRule="auto"/>
        <w:ind w:left="401" w:firstLine="1080" w:firstLineChars="500"/>
        <w:jc w:val="left"/>
        <w:rPr>
          <w:rFonts w:hint="default" w:ascii="仿宋_GB2312" w:hAnsi="仿宋_GB2312" w:eastAsia="仿宋_GB2312" w:cs="仿宋_GB2312"/>
          <w:spacing w:val="8"/>
          <w:kern w:val="2"/>
          <w:sz w:val="20"/>
          <w:szCs w:val="20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155575</wp:posOffset>
                </wp:positionV>
                <wp:extent cx="5611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12.25pt;height:0.05pt;width:441.85pt;z-index:251661312;mso-width-relative:page;mso-height-relative:page;" filled="f" stroked="t" coordsize="21600,21600" o:gfxdata="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txyrzWAAAABwEAAA8AAAAAAAAAAQAgAAAAIgAAAGRycy9kb3ducmV2Lnht&#10;bFBLAQIUABQAAAAIAIdO4kD4KXs/+wEAAPUDAAAOAAAAAAAAAAEAIAAAACU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insoku w:val="0"/>
        <w:autoSpaceDE w:val="0"/>
        <w:autoSpaceDN w:val="0"/>
        <w:adjustRightInd w:val="0"/>
        <w:snapToGrid w:val="0"/>
        <w:spacing w:beforeAutospacing="0" w:line="240" w:lineRule="auto"/>
        <w:ind w:firstLine="280" w:firstLineChars="100"/>
        <w:jc w:val="left"/>
        <w:textAlignment w:val="baseline"/>
        <w:rPr>
          <w:rFonts w:hint="eastAsia" w:ascii="Times New Roman" w:hAnsi="Times New Roman" w:eastAsia="Arial" w:cs="Arial"/>
          <w:snapToGrid w:val="0"/>
          <w:color w:val="000000"/>
          <w:kern w:val="0"/>
          <w:sz w:val="21"/>
          <w:szCs w:val="21"/>
          <w:rtl w:val="0"/>
          <w:lang w:val="zh-TW" w:eastAsia="zh-CN" w:bidi="ar-SA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311150</wp:posOffset>
                </wp:positionV>
                <wp:extent cx="5640070" cy="762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4.5pt;height:0.6pt;width:444.1pt;z-index:251660288;mso-width-relative:page;mso-height-relative:page;" filled="f" stroked="t" coordsize="21600,21600" o:gfxdata="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2Pmr1wAAAAcBAAAPAAAAAAAAAAEAIAAAACIAAABkcnMvZG93bnJl&#10;di54bWxQSwECFAAUAAAACACHTuJAYSIUyv4BAAD2AwAADgAAAAAAAAABACAAAAAmAQAAZHJzL2Uy&#10;b0RvYy54bWxQSwUGAAAAAAYABgBZAQAAl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>2024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>8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>20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>日印发</w:t>
      </w:r>
    </w:p>
    <w:sectPr>
      <w:pgSz w:w="11906" w:h="16839"/>
      <w:pgMar w:top="2098" w:right="1474" w:bottom="1984" w:left="1587" w:header="0" w:footer="158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61FAC6E-A2F6-4F6F-AB12-E53FA0B973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B6D415-1750-4BE5-9D26-4C1B7A42DF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F0240D8-5A3F-4A96-8505-37F80C49DB4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518CDFA-13DE-4733-83ED-8F67B961A0A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7887837-3825-4B8D-BF4B-5089F0621CB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FD0B667-FA0E-4B35-8730-0736323D0F3D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autoSpaceDE w:val="0"/>
      <w:autoSpaceDN w:val="0"/>
      <w:adjustRightInd w:val="0"/>
      <w:snapToGrid w:val="0"/>
      <w:spacing w:line="177" w:lineRule="auto"/>
      <w:ind w:right="360" w:firstLine="36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val="en-US" w:eastAsia="en-US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zhdF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cgKS86IgOBI8bQTw&#10;uuL/B9Q/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zhdFNQAAAAI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  <w:docVar w:name="KSO_WPS_MARK_KEY" w:val="5e2b943e-2fd5-44a7-bc18-1bd5b4b47f81"/>
  </w:docVars>
  <w:rsids>
    <w:rsidRoot w:val="2FFAFD44"/>
    <w:rsid w:val="05B8208C"/>
    <w:rsid w:val="0B7D2083"/>
    <w:rsid w:val="0F6459AD"/>
    <w:rsid w:val="13473980"/>
    <w:rsid w:val="155E5E63"/>
    <w:rsid w:val="1D4CD9E1"/>
    <w:rsid w:val="1DAD61DB"/>
    <w:rsid w:val="1EE86BFF"/>
    <w:rsid w:val="1F8FAC9E"/>
    <w:rsid w:val="228E5B69"/>
    <w:rsid w:val="237721AB"/>
    <w:rsid w:val="239FDE02"/>
    <w:rsid w:val="27B176F9"/>
    <w:rsid w:val="2B184C11"/>
    <w:rsid w:val="2D6A52D2"/>
    <w:rsid w:val="2FFAFD44"/>
    <w:rsid w:val="2FFF8F4D"/>
    <w:rsid w:val="33D26B2B"/>
    <w:rsid w:val="344F68AA"/>
    <w:rsid w:val="37279F9E"/>
    <w:rsid w:val="377BB932"/>
    <w:rsid w:val="3B7F6CA4"/>
    <w:rsid w:val="3DD6C4FC"/>
    <w:rsid w:val="3EDD2DDE"/>
    <w:rsid w:val="3FF7DA30"/>
    <w:rsid w:val="3FFEB8A2"/>
    <w:rsid w:val="417F248F"/>
    <w:rsid w:val="47D5490F"/>
    <w:rsid w:val="4FB15CDD"/>
    <w:rsid w:val="4FDFC19E"/>
    <w:rsid w:val="537FB096"/>
    <w:rsid w:val="53F79DCA"/>
    <w:rsid w:val="5AE18274"/>
    <w:rsid w:val="5BA23DB1"/>
    <w:rsid w:val="5F2E847E"/>
    <w:rsid w:val="5F3B44E5"/>
    <w:rsid w:val="5F6FF417"/>
    <w:rsid w:val="62DE0817"/>
    <w:rsid w:val="647C4096"/>
    <w:rsid w:val="64B5EB3B"/>
    <w:rsid w:val="65FAC802"/>
    <w:rsid w:val="67412C95"/>
    <w:rsid w:val="697F3338"/>
    <w:rsid w:val="69FE6FD5"/>
    <w:rsid w:val="6BA01555"/>
    <w:rsid w:val="6D9D1CC7"/>
    <w:rsid w:val="6EDFE270"/>
    <w:rsid w:val="7633AB10"/>
    <w:rsid w:val="76DE9ADA"/>
    <w:rsid w:val="779AB8E6"/>
    <w:rsid w:val="77CE0000"/>
    <w:rsid w:val="77E70B1F"/>
    <w:rsid w:val="77EBA12E"/>
    <w:rsid w:val="797F36DB"/>
    <w:rsid w:val="79DB2756"/>
    <w:rsid w:val="7B0FFB32"/>
    <w:rsid w:val="7B47B88C"/>
    <w:rsid w:val="7B75E942"/>
    <w:rsid w:val="7BB903A5"/>
    <w:rsid w:val="7BF7EBF0"/>
    <w:rsid w:val="7BFCFA64"/>
    <w:rsid w:val="7C7EF6F5"/>
    <w:rsid w:val="7DDB296A"/>
    <w:rsid w:val="7EBF97A9"/>
    <w:rsid w:val="7EF5DA88"/>
    <w:rsid w:val="7F5F927A"/>
    <w:rsid w:val="7FE284B9"/>
    <w:rsid w:val="7FE70D2C"/>
    <w:rsid w:val="7FEF2340"/>
    <w:rsid w:val="7FFB38F6"/>
    <w:rsid w:val="7FFEC659"/>
    <w:rsid w:val="9D5B98CC"/>
    <w:rsid w:val="A7EB51BB"/>
    <w:rsid w:val="AFFF0802"/>
    <w:rsid w:val="B326D4C5"/>
    <w:rsid w:val="B75CBE6B"/>
    <w:rsid w:val="B9EECF8F"/>
    <w:rsid w:val="BB7BFA75"/>
    <w:rsid w:val="BC3F1C83"/>
    <w:rsid w:val="BDB78A1E"/>
    <w:rsid w:val="BE9DDC37"/>
    <w:rsid w:val="BEFDB3A5"/>
    <w:rsid w:val="BFFE8C58"/>
    <w:rsid w:val="C7DF1242"/>
    <w:rsid w:val="D76FA7D1"/>
    <w:rsid w:val="DFBE78AD"/>
    <w:rsid w:val="DFFE8121"/>
    <w:rsid w:val="DFFF8E17"/>
    <w:rsid w:val="EAAE1ED4"/>
    <w:rsid w:val="EBEF021B"/>
    <w:rsid w:val="ED9F09BE"/>
    <w:rsid w:val="EF3F5092"/>
    <w:rsid w:val="EF3FB3BD"/>
    <w:rsid w:val="EF7F1142"/>
    <w:rsid w:val="F5384AB0"/>
    <w:rsid w:val="F6FF2CFB"/>
    <w:rsid w:val="F7F788DF"/>
    <w:rsid w:val="F9F3E0D7"/>
    <w:rsid w:val="FB9F29CE"/>
    <w:rsid w:val="FBE71FE5"/>
    <w:rsid w:val="FBE793E5"/>
    <w:rsid w:val="FC372B05"/>
    <w:rsid w:val="FDE8772E"/>
    <w:rsid w:val="FEE32425"/>
    <w:rsid w:val="FEEEBDEA"/>
    <w:rsid w:val="FF9E6EB8"/>
    <w:rsid w:val="FFAEA252"/>
    <w:rsid w:val="FFAEA78D"/>
    <w:rsid w:val="FFB8B47B"/>
    <w:rsid w:val="FFE6DF97"/>
    <w:rsid w:val="FFEE1277"/>
    <w:rsid w:val="FFFD9C38"/>
    <w:rsid w:val="FF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仿宋简体" w:cs="方正仿宋简体"/>
      <w:sz w:val="32"/>
      <w:szCs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cs="方正小标宋简体"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方正仿宋简体" w:cs="宋体"/>
      <w:kern w:val="2"/>
      <w:sz w:val="21"/>
      <w:szCs w:val="22"/>
      <w:lang w:val="en-US" w:eastAsia="zh-CN" w:bidi="ar-SA"/>
    </w:rPr>
  </w:style>
  <w:style w:type="paragraph" w:styleId="4">
    <w:name w:val="Body Text 3"/>
    <w:basedOn w:val="1"/>
    <w:next w:val="5"/>
    <w:qFormat/>
    <w:uiPriority w:val="99"/>
    <w:pPr>
      <w:spacing w:after="120"/>
    </w:pPr>
    <w:rPr>
      <w:rFonts w:eastAsia="仿宋_GB2312"/>
      <w:sz w:val="16"/>
      <w:szCs w:val="16"/>
    </w:rPr>
  </w:style>
  <w:style w:type="paragraph" w:customStyle="1" w:styleId="5">
    <w:name w:val="Char1"/>
    <w:basedOn w:val="1"/>
    <w:qFormat/>
    <w:uiPriority w:val="99"/>
    <w:pPr>
      <w:tabs>
        <w:tab w:val="left" w:pos="840"/>
      </w:tabs>
      <w:ind w:left="840" w:hanging="420"/>
    </w:pPr>
    <w:rPr>
      <w:rFonts w:eastAsia="仿宋_GB2312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6"/>
    <w:next w:val="6"/>
    <w:qFormat/>
    <w:uiPriority w:val="0"/>
    <w:pPr>
      <w:ind w:firstLine="72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1"/>
    <w:basedOn w:val="6"/>
    <w:next w:val="8"/>
    <w:qFormat/>
    <w:uiPriority w:val="99"/>
    <w:pPr>
      <w:ind w:firstLine="420" w:firstLineChars="100"/>
    </w:pPr>
    <w:rPr>
      <w:rFonts w:cs="Calibri"/>
      <w:szCs w:val="21"/>
    </w:rPr>
  </w:style>
  <w:style w:type="paragraph" w:customStyle="1" w:styleId="15">
    <w:name w:val="一级标题"/>
    <w:basedOn w:val="16"/>
    <w:next w:val="16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黑体简体" w:cs="方正黑体简体"/>
    </w:rPr>
  </w:style>
  <w:style w:type="paragraph" w:customStyle="1" w:styleId="16">
    <w:name w:val="公文主体"/>
    <w:basedOn w:val="17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7">
    <w:name w:val="正文 New"/>
    <w:next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正文-公1"/>
    <w:basedOn w:val="1"/>
    <w:next w:val="8"/>
    <w:qFormat/>
    <w:uiPriority w:val="99"/>
    <w:pPr>
      <w:ind w:firstLine="200" w:firstLineChars="200"/>
      <w:jc w:val="left"/>
    </w:pPr>
    <w:rPr>
      <w:rFonts w:eastAsia="仿宋_GB2312"/>
    </w:rPr>
  </w:style>
  <w:style w:type="paragraph" w:customStyle="1" w:styleId="19">
    <w:name w:val="二级标题"/>
    <w:basedOn w:val="1"/>
    <w:next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楷体简体" w:cs="方正楷体简体"/>
      <w:b/>
      <w:bCs/>
    </w:rPr>
  </w:style>
  <w:style w:type="paragraph" w:customStyle="1" w:styleId="20">
    <w:name w:val="WPSOffice手动目录 1"/>
    <w:qFormat/>
    <w:uiPriority w:val="0"/>
    <w:pPr>
      <w:spacing w:line="420" w:lineRule="exact"/>
      <w:ind w:leftChars="0"/>
    </w:pPr>
    <w:rPr>
      <w:rFonts w:ascii="Times New Roman" w:hAnsi="Times New Roman" w:eastAsia="方正书宋简体" w:cs="方正书宋简体"/>
      <w:sz w:val="24"/>
      <w:szCs w:val="24"/>
    </w:rPr>
  </w:style>
  <w:style w:type="paragraph" w:customStyle="1" w:styleId="21">
    <w:name w:val="正文文本 3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0"/>
      <w:position w:val="0"/>
      <w:sz w:val="16"/>
      <w:szCs w:val="16"/>
      <w:u w:val="none" w:color="000000"/>
      <w:shd w:val="clear" w:color="auto" w:fill="auto"/>
      <w:vertAlign w:val="baseline"/>
      <w:lang w:val="en-US"/>
    </w:rPr>
  </w:style>
  <w:style w:type="character" w:customStyle="1" w:styleId="22">
    <w:name w:val="NormalCharacter"/>
    <w:semiHidden/>
    <w:qFormat/>
    <w:uiPriority w:val="0"/>
  </w:style>
  <w:style w:type="paragraph" w:customStyle="1" w:styleId="23">
    <w:name w:val="表格"/>
    <w:basedOn w:val="16"/>
    <w:next w:val="16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4779</Words>
  <Characters>4997</Characters>
  <Lines>0</Lines>
  <Paragraphs>0</Paragraphs>
  <TotalTime>27</TotalTime>
  <ScaleCrop>false</ScaleCrop>
  <LinksUpToDate>false</LinksUpToDate>
  <CharactersWithSpaces>5529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2023-01-12T14:53:00Z</dcterms:created>
  <dc:creator>秦威</dc:creator>
  <cp:lastModifiedBy>廖小艳</cp:lastModifiedBy>
  <cp:lastPrinted>2024-08-21T03:05:00Z</cp:lastPrinted>
  <dcterms:modified xsi:type="dcterms:W3CDTF">2024-11-20T03:11:49Z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2531F3B6D97147DA9F4BBA684C89CAA8</vt:lpwstr>
  </property>
</Properties>
</file>