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3"/>
        <w:tblW w:w="142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80"/>
        <w:gridCol w:w="1730"/>
        <w:gridCol w:w="2210"/>
        <w:gridCol w:w="1730"/>
        <w:gridCol w:w="1190"/>
        <w:gridCol w:w="1080"/>
        <w:gridCol w:w="1050"/>
        <w:gridCol w:w="121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254" w:type="dxa"/>
            <w:gridSpan w:val="10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遂宁市安居区2023年食品安全专项监督抽检统计表（合格391批次）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供应商：柴三鲜蛋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供应商地址：遂宁纵横市场干杂区3栋10号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XBJ23510904685036052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安居区飞哥鱼行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供应商：遂宁杜氏鱼行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安居区超华鲜鱼店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XBJ23510904685036053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供应商地址：船山区南大冷鲜水产批发市场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安居区飞哥鱼行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供应商：四川南方烽润食品有限公司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供应商地址：遂宁市大英县蓬莱镇工业园区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安居区明星冷冻食品店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XBJ23510904685035975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供应商：四川南方烽润食品有限公司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供应商地址：遂宁市大英县蓬莱镇工业园区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安居区明星冷冻食品店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XBJ23510904685035686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安居区唐记牛肉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牛腩肉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XBJ23510904685035717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安居区秀连蔬菜店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安居区秀连蔬菜店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XBJ23510904685035721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安居区秀连蔬菜店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供应商：赵二姐土豆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XBJ23510904685035719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安居区秀连蔬菜店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XBJ23510904685035742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安居大市场刘小会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XBJ23510904685035944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安居区秀连蔬菜店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XBJ23510904685035739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安居区安居大市场刘小会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供应商：二妹绿色蔬菜专卖店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XBJ23510904685035940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XBJ23510904685035740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安居区安居大市场刘小会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XBJ23510904685035942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供应商：新鲜蔬菜批发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XBJ23510904685035741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安居区安居大市场刘小会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XBJ23510904685035946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供应商：小林干杂调味品配送中心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供应商：遂宁市宇鹏商贸批发部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供应商地址：遂宁市纵横农副市场干杂区4栋15号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安居区铁桥干杂店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XBJ23510904685036303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供应商：成都好食在商贸有限公司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供应商地址：成都市龙泉驿区三联家禽市场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供应商：胖子水果批发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安居区果真实惠商店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供应商：拉里红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供应商地址：重庆双福和润物流园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安居区甜缘果蔬店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XBJ23510904685035873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供应商：胖子水果批发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安居区果真实惠商店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供应商：兄弟果业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安居区甜缘果蔬店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XBJ23510904685035788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供应商：王学国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供应商：段启洪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供应商：陆香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供应商：田松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供应商：廖哥水果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供应商：廖胖果业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供应商：陆香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供应商：大汉果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供应商：姚小宁鲜果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遂宁市安居区分水镇中心小学校食堂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购进日期：2023-05-31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遂宁市安居区分水镇中心敬老院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遂宁市安居区分水镇兴旺明德小学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遂宁市安居区东禅镇蓝天幼儿园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XBJ23510904685036284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遂宁市安居区石洞安博幼儿园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枣阳市旺生米业有限公司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湖北省枣阳市火车站铁路涵洞南500米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遂宁市安居区石洞镇初级中学校食堂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泰香软米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22kg/袋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遂宁市安居区石洞镇双祠堂小学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XBJ23510904685036006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安居区建红水面店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湿宽面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XBJ23510904685036005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安居区建红水面店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细挂面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四川省遂宁市安居区石洞石富街141号附2号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三伏天挂面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2kg/把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四川久大品种盐有限责任公司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四川省自贡市自流井区舒平街74号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生产日期：2022-12-21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XBJ23510904685035678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宜宾丰源盐业有限公司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四川省长宁县古河镇红色村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XBJ23510904685035772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生产方：重庆索特盐化股份有限公司；商标授权：雪天盐业集团股份有限公司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重庆市万州区龙都大道519号；商标授权：长沙市雨花区时代阳光大道西388号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安居区铁桥干杂店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XBJ23510904685036190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成都市成华区龙潭工业园航天路66号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成都市成华区龙潭工业园航天路66号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安居区铁桥干杂店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生产日期：2022-12-23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李锦记(新会)食品有限公司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广东省江门市新会区七堡工贸城北区一号至二号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精选生抽(酿造酱油)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生产日期：2022-09-17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安居区明东蔬菜干杂配送店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特鲜生抽酿造酱油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千禾零添加一醋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XBJ23510904685035760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四川香辣酱（辣椒酱）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XBJ23510904685035677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峨眉山万佛绿色食品有限公司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四川省峨眉山市绥山镇佛光南路362号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珍麻花椒油(精选)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成都扬名食品有限公司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成都市温江区成都海峡两岸科技产业开发园金马街道兴达路733号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天作美红油豆瓣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生产日期：2022-12-12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XBJ23510904685036286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四川饭扫光食品集团股份有限公司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四川省成都市郫都区安德街道云凌村3组318号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红油郫县豆瓣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加加食品集团股份有限公司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湖南省宁乡经济技术开发区站前路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加加上等南沙蚝油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238克/瓶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XBJ23510904685035771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安居区铁桥干杂店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重庆火锅浓缩底料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生产日期：2022-09-12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成都扬名食品有限公司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成都市温江区成都海峡两岸科技产业开发园金马街道兴达路733号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安居区明东蔬菜干杂配送店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手工全型火锅底料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遂宁市蜀香缘食品厂；委托：四川历蜀记电子商务有限公司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遂宁市安居区石洞镇石富街；委托：四川省遂宁市安居区滨江路景观带C栋（101铺）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历蜀记麻辣清油火锅底料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遂宁市蜀香缘食品厂；委托：四川历蜀记电子商务有限公司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四川省遂宁市安居区石洞镇石富街；委托：四川省遂宁市安居区滨江路景观带C栋（101铺）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XBJ23510904685035680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火锅午餐肉罐头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生产日期：2022-11-10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四川美宁食品有限公司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遂宁市明星大道313号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安居区铁桥干杂店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火锅午餐肉罐头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生产日期：2023-02-19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漯河万中禽业加工有限公司；出品商：河南双汇投资发展股份有限公司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河南省漯河市召陵区阳山路西侧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午餐牛肉风味罐头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340g/罐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XBJ23510904685036295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山西雅士利乳业有限公司；委托：内蒙古欧世蒙牛乳制品有限责任公司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山西省朔州市应县四环东路雅士利工业园；委托：内蒙古自治区呼和浩特市和林格尔县盛乐经济园区成长大道南（管委会对面）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高钙奶粉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400克(16x25克)/袋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生产日期：2022-01-14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四川远游天下食品有限公司；出品商：四川得益绿色食品集团有限公司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仁寿县文林工业园区；出品商：成都市新津区五津镇兴园1路193号1层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回锅肉自热方便米饭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420克（米饭包：300克  回锅肉菜包：120克）/盒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生产商：康师傅（重庆）方便食品有限公司；出品商：康师傅方便面投资（中国）有限公司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生产商：重庆经济技术开发区经开园平场工业区F32号地；出品商：天津经济技术开发区睦宁路218号办公楼2楼-2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泡椒牛肉面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（面饼+配料147克，面饼：120克）/袋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安居区明东蔬菜干杂配送店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安居区分水镇黎氏高梁酒经营部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安居区华贺白酒经营部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XBJ23510904685035630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安居区兄弟纯高粱酒小灶酒坊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 52%vol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安居区兄弟纯高粱酒小灶酒坊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 55%vol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安居区明东蔬菜干杂配送店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XBJ23510904685036109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豆皮王中王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XBJ23510904685036186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安居区分水镇永惠生活超市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豆皮（王中王）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XBJ23510904685035679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生产商：重庆市永川区傻儿调味品有限公司；科技服务商：重庆市永川区崔家豆豉食品研究所（普通合伙）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生产商：重庆市永川区青峰镇青年路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永川豆豉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购进日期：2023-02-09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购进日期：2023-02-10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XBJ23510904685036110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XBJ23510904685035730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安居区平价生鲜超市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XBJ23510904685035618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安居区明东蔬菜干杂配送店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漯河市爱之味食品有限公司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漯河经济技术开发区纬一路与中山路交叉口向西200米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薯派(油炸型膨化食品)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XBJ23510904685036297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生产商：湖南旺旺食品有限公司；委托商：杭州旺旺食品有限公司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生产商：湖南省长沙市望城区旺旺路18号；委托商：浙江省杭州市余杭区余杭经济技术开发区振兴西路1号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旺旺仙贝（含油型膨化食品）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XBJ23510904685035910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生产商：河北雅果食品有限公司；委托商：河北今明后食品有限公司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生产商：河北徐水经济开发区；委托商：保定市朝阳北大街709号恒通财富中心1008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什锦果酱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生产日期：2022-09-24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生产商：四川喜之郎食品有限公司；出品商：广东喜之郎集团有限公司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生产商：四川省遂宁市经济技术开发区南区内；出品商：深圳市南山区粤海街道蔚蓝海岸社区中心路3033号喜之郎大厦701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葡萄果肉果冻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80克/个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福建省龙客食品有限公司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福建省泉州市晋江市经济开发区（五里园）华永路5号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酷酷熊星星糖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天津雀巢有限公司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天津经济技术开发区南海路149号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威化代可可脂巧克力（巧克力味）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20克/条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定州市亿隆蜂产品有限公司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河北省定州市高蓬镇六家村村东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土蜂蜜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XBJ23510904685035909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购进日期：2023-02-13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黄山贡菊(代用茶)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购进日期：2023-02-05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安居区世纪华联购物中心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一级碧螺春(绿茶)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购进日期：2023-02-07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小焦糖味瓜子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炒货食品及坚果制品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供应商：刘记蔬菜批发部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安居区会龙镇龙祥下街永贵副食店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XBJ23510904685036867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XBJ23510904685036868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XBJ23510904685036643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供应商地址：船山区纵横农产品批发市场蔬菜区10-4号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安居区会龙镇龙祥下街永贵副食店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XBJ23510904685036872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XBJ23510904685036929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供应商：刘记蔬菜批发部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XBJ23510904685036610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供应商：万少华蔬菜批发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XBJ23510904685036644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供应商地址：船山区纵横农产品批发市场蔬菜区10-4号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XBJ23510904685036438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XBJ23510904685036930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供应商：刘记蔬菜批发部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XBJ23510904685036602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XBJ23510904685036441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XBJ23510904685036437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安居区会龙镇龙祥下街永贵副食店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安居区会龙镇龙祥下街永贵副食店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XBJ23510904685036869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XBJ23510904685036870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供应商：刘记蔬菜批发部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小米辣椒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XBJ23510904685036649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供应商地址：船山区纵横农产品批发市场2-14-15号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XBJ23510904685036650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供应商：万少华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供应商地址：船山区纵横农产品批发市场2-14-15号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XBJ23510904685036440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安居区会龙镇龙祥下街永贵副食店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XBJ23510904685036871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供应商：黄龙蔬菜配送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安居区磨溪镇丽蓉蔬菜销售店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XBJ23510904685036648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供应商地址：船山区纵横农产品批发市场蔬菜区10-4号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XBJ23510904685036439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安居区横山镇建蓉蔬菜店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XBJ23510904685037065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供应商：李三蔬菜配送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安居区磨溪镇永珍蔬菜销售店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供应商：刘记蔬菜批发部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供应商：罗中成蔬菜专营店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供应商地址：船山区纵横农产品批发市场蔬菜区10-4号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安居区白马镇沉默是金果疏干杂专卖店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供应商：彩连果业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安居区林果果茶馆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供应商：向氏鲜果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安居区磨溪镇晟达果蔬店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XBJ23510904685036787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供应商：张氏水果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安居区白马镇小陈蔬菜店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XBJ23510904685036417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供应商：唐碧华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安居区横山镇黄果果水果店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供应商：彩连果业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安居区林果果茶馆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供应商：彩连果业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安居区林果果茶馆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供应商：向氏鲜果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安居区磨溪镇晟达果蔬店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供应商：姚小林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安居区横山镇黄果果水果店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供应商：彩连果业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安居区林果果茶馆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供应商：多多买菜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安居区会龙镇佰伊电子商务服务部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供应商：漆家农夫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供应商：遂宁市安居区磨溪镇五大队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安居区磨溪镇奉氏海鲜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供应商：船山区物流港纵横市场干杂区3栋10号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生产商：四川思念食品有限公司；委托商：思恋食品有限公司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生产商：四川省眉山市彭山区彭谢路9号；委托商：河南自贸试验区郑州片区（金水）柳东路9-2号A22室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安居区捷利食品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猪肉香菇灌汤水饺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生产日期：2022-12-21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四川省万林冷食品有限公司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四川省内江市隆昌黄土坡工业园区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安居区捷利食品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玉珍珠·原味无馅汤圆（无蔗糖）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生产日期：2022-09-14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生产商：四川省万林冷食品有限公司；委托商：隆昌万林科技有限公司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生产商：内江市隆昌黄土坡工业园区重庆路一段268号；委托商：隆昌市工业园黄土坡工业区环城东路136号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安居区捷利食品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生产商：四川思念食品有限公司；委托商：思恋食品有限公司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生产商：四川省眉山市彭山区彭谢路9号；委托商：河南自贸试验区郑州片区（金水）柳东路9-2号A22室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安居区捷利食品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500克（12克/颗）/袋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生产商：四川思念食品有限公司；委托商：思恋食品有限公司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生产商：四川省眉山市彭山区彭谢路9号；委托商：河南自贸试验区郑州片区（金水）柳东路9-2号A22室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安居区捷利食品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红糖汤圆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500g（20克/颗）/袋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遂宁市安居区新味道串串香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湿粉条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安居区蜀韵自助火锅城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XBJ23510904685036716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安居区横山镇侯氏小笼包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安居区汇香小吃店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遂宁市安居区新味道串串香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自制泡菜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遂宁市安居区好吃一绝餐馆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自制泡菜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安居区玉丰镇姐妹鱼庄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自制泡姜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安居区陈记丝丝早餐店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粗粮馒头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安居区陈记丝丝早餐店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安居区五馅包早餐店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安居区五馅包早餐店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安居区陈记丝丝早餐店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安居区汇香小吃店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重庆龙龙食品有限公司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重庆市合川区南津街街道花园路159号4幢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安居区九块九零食汇商贸店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手磨豆干（香辣味）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重庆市梁平区奇爽食品有限公司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安居区新新水果店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手磨豆干（香辣味）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重庆市梁平区奇爽食品有限公司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安居区新新水果店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手磨豆干（麻辣味）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生产日期：2023-04-26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重庆市梁平区奇爽食品有限公司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重庆市梁平工业园区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安居区新新水果店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手磨豆干（卤香味）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生产日期：2023-04-23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安居区磨溪镇奉氏海鲜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油皮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XBJ23510904685036948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安居区磨溪镇袁姐蔬菜店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油皮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西眉冉家超市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遂宁市安居区会龙镇飞翔副食店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供应商：多多买菜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安居区会龙镇佰伊电子商务服务部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安居区磨溪镇灶门签串串火锅店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遂宁市安居区安居聪明屋幼儿园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四川省安居中学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四川省安居中学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遂宁市安居区安居镇安平小学校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XBJ23510904685037010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遂宁市安居区育才中学校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遂宁市安居区玉丰镇星星幼儿园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XBJ23510904685037042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XBJ23510904685037045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自贡市雄丰粮油有限公司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自贡市荣县旭阳镇蓝帝大道450号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遂宁市安居区特殊教育学校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汉王香米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XBJ23510904685036851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四川省遂宁市三家中学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XBJ23510904685036860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遂宁市安居区保石镇水井九年义务教育学校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XBJ23510904685036876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XBJ23510904685036877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XBJ23510904685036881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遂宁市安居区保石镇明德小学食堂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XBJ23510904685036882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XBJ23510904685036883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安居区磨溪镇刘氏配送中心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XBJ23510904685036884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安居区磨溪镇刘氏配送中心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安居区磨溪镇刘氏配送中心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遂宁市安居区中兴镇中心小学校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遂宁市安居区三家镇贝蕾幼儿园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XBJ23510904685036902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遂宁市安居区大安乡青山明德小学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XBJ23510904685036903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遂宁市安居区三家镇太平小学校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遂宁市安居区中兴镇艳艳幼儿园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购进日期：2023-05-31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XBJ23510904685036970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遂宁市安居区中兴镇初级中学校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遂宁市安居区博雅幼儿园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遂宁市安居区阳光幼儿园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遂宁市安居区鑫玥幼儿园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遂宁市安居区第一幼儿园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遂宁市安居区小百合幼儿园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四川省安居中学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XBJ23510904685036729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遂宁市安居二十一世纪幼儿园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XBJ23510904685036730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遂宁安居印象幼儿园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XBJ23510904685036743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遂宁市安居区拦江镇凉风小学校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XBJ23510904685036759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遂宁市安居区拦江镇莲花九年义务教育学校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XBJ23510904685036783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遂宁市安居区拦江镇真武小学校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遂宁市安居区拦江镇马河小学校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遂宁安居拦江镇春芽幼儿园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XBJ23510904685036802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遂宁市安居区拦江镇新苗幼儿园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XBJ23510904685036816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XBJ23510904685036821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XBJ23510904685036828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安居区拦江镇九年义务教育学校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遂宁市安居金贝贝幼稚园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遂宁市安居区华夏幼儿园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遂宁市安居区迪斯尼幼儿园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XBJ23510904685036564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XBJ23510904685036565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遂宁市安居区白马镇平宁小学校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XBJ23510904685036566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XBJ23510904685036567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遂宁市白马中学校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XBJ23510904685036568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遂宁市安居区横山镇观音敬老院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遂宁市安居区步云乡初级中学校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遂宁市安居区白马镇步云小学校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遂宁市安居区步云乡蓝天幼儿园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XBJ23510904685036672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遂宁市安居区横山镇观音九年义务教育学校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XBJ23510904685036681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遂宁市安居乐贝儿幼儿园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XBJ23510904685036682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遂宁市安居明兴幼儿园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XBJ23510904685036683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四川省遂宁市安居职业高级中学校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XBJ23510904685036684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遂宁市安居区红太阳幼儿园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购进日期：2023-05-31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XBJ23510904685036385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四川省遂宁市西眉中学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XBJ23510904685036386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XBJ23510904685036387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遂宁市安居区西眉镇金乐幼儿园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XBJ23510904685036388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遂宁市安居区西眉欢乐幼儿园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遂宁市安居区西眉镇团宝小学校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遂宁市安居区西眉镇马家九年义务教育学校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购进日期：2023-05-29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XBJ23510904685036392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遂宁市安居区西眉镇中心敬老院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遂宁市安居区横山镇初级中学校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XBJ23510904685036443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遂宁市安居区横山镇中心幼儿园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购进日期：2023-04-24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XBJ23510904685036458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安居区磨溪镇志勇晒干面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大宽面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安居区磨溪镇志勇晒干面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安居区荞坝贡茶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购进日期：2023-04-19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XBJ23510904685036613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安居区荞坝贡茶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购进日期：2023-04-19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供应商：遂宁市鲜到家商贸行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船山区物流港纵横市场干杂副食区6-2-7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供应商：遂宁市鲜到家商贸行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船山区物流港纵横市场干杂副食区6-2-7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安居区磨溪镇奉氏海鲜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干小木耳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西眉冉家超市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五香味瓜子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购进日期：2023-03-17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炒货食品及坚果制品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安居区磨溪镇奉氏海鲜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湖南言嘉懿食品有限公司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湖南省长沙市岳麓区莲花镇松根塘100号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安居区九块九零食汇商贸店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鸳鸯半梅（李子制品）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四川省美好嘉利来食品有限公司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广汉市长春路三段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遂宁市安居区会龙镇飞翔副食店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嘉利来雪饼（焙烤型膨化食品）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薯类和膨化食品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孟州市金紫阳食品有限责任公司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孟州市大定办事处上作村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安居区九块九零食汇商贸店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麻辣牛排味（油炸型方便面）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湖南省美丹食品有限公司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湖南省长沙市浏阳市浏阳经济技术开发区康万路1146号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美一点饼干-椒盐味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宁晋县华泰食品厂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宁晋县河渠镇马房村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早点牛奶味（酥性饼干）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广汉市富利兴食品厂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广汉市西外乡柏林村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草莓味牛奶夹心饼干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生产日期：2023-05-03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生产商：重庆合川盐化工业有限公司；经销商：重庆市盐业（集团）有限公司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生产商：重庆市合川区南办处花园路2666号；经销商：重庆市渝中区五四路39号第19层部分及第20层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低钠盐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生产日期：2021-12-20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四川久大品种盐有限责任公司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四川省自贡市自流井区舒平街74号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精纯盐（加碘食用盐）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生产日期：2022-01-01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重庆德庄农产品开发有限公司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重庆市南岸区长电路10号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过把瘾火锅底料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生产商：四川天味家园食品有限公司；经销商：四川天味食品集团股份有限公司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生产商：成都市郫都区中国川菜产业化园区永安路555号；经销商：成都市双流区西航港街道腾飞一路333号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安居区横山镇汇客隆超市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生产日期：2023-02-20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生产商：红牛维他命饮料（湖北）有限公司；出品商：红牛维他命饮料有限公司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生产商：湖北省咸宁市贺胜路88号；出品商：北京市怀柔区雁栖工业开发区88号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西眉冉家超市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XBJ23510904685037084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成都市新都区斑竹园镇新斑公路旁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安居区磨溪镇民惠超市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乐虎®氨基酸维生素功能饮料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生产日期：2023-03-26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受委托方：重庆东鹏维他命饮料有限公司；委托方：广州市东鹏食品饮料有限公司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受委托方：重庆市九龙坡区西彭镇铝城大道18号；委托方：广州市增城石滩镇三江荔三路750号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安居区九块九零食汇商贸店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东鹏特饮维生素功能饮料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生产商：红牛维他命饮料（湖北）有限公司；出品商：红牛维他命饮料有限公司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生产商：湖北省咸宁市贺胜路88号；出品商：北京市怀柔区雁栖工业开发区88号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安居区九块九零食汇商贸店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红牛维生素功能饮料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生产日期：2022-09-28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受委托方：佛山市海天（高明）调味食品有限公司；委托方：海天蚝油（天津）集团有限公司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受委托方：广东省佛山市高明区沧江工业园东园；委托方：天津自贸试验区（空港经济区）环河北路与中心大道交口空港商务园西区5号楼201室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遂宁市安居区会龙镇飞翔副食店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700g/瓶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临沂市金泰沂罐头有限公司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平邑县地方镇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安居区磨溪镇民惠超市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水果罐头（桔子罐头）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510克/罐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XBJ23510904685037097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临沂市金泰沂罐头有限公司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平邑县地方镇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安居区磨溪镇民惠超市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水果罐头（桃罐头）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1.06千克/罐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XBJ23510904685037077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宿州金硕食品有限公司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安徽省宿州市砀山县经济开发区老310国道南侧010号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安居区新新水果店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风味水果罐头（葡萄杨枝甘露）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312g/罐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生产日期：2023-03-25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生产商：宁夏伊利乳业有限责任公司；出品商：内蒙古伊利实业集团股份有限公司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生产商：宁夏吴忠市利通区金积工业园区；出品商：内蒙古自治区呼和浩特市金山开发区金山大街1号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安居区常理镇汇客隆购物超市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清爽柠檬味汽水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330毫升/听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生产日期：2022-12-04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安居区有客来饭店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安居区有客来饭店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遂宁市安居区好吃一绝餐馆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遂宁市安居区好吃一绝餐馆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加工日期：2023-04-11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安居区玉丰镇何氏餐厅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安居区玉丰镇姐妹鱼庄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加工日期：2023-06-01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XBJ23510904685036917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安居区中兴镇霸王面小吃店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XBJ23510904685036918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安居区中兴镇霸王面小吃店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XBJ23510904685036951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安居区中兴镇福德饭店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加工日期：2023-01-10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XBJ23510904685036952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安居区中兴镇福德饭店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加工日期：2023-01-10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安居区白马镇佳肴餐饮店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加工日期：2023-05-12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XBJ23510904685036675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安居区白马镇佳肴餐饮店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刺李酒（配制酒）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加工日期：2022-09-20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加工日期：2023-03-20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安居区蒸蒸日膳向家坝小吃店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XBJ23510904685037150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安居区家家乐饭店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XBJ23510904685037149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安居区家家乐饭店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遂宁市安居区新味道串串香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安居区会龙镇唐氏家常菜馆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加工日期：2023-06-07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XBJ23510904685036715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安居区横山镇侯氏小笼包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安居区汇香小吃店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加工日期：2023-06-18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遂宁高新区华哥酒坊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遂宁高新区华哥酒坊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生产日期：2023-06-15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遂宁市安居区刘勇白酒销售店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XBJ23510904685037105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遂宁市安居区刘勇白酒销售店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XBJ23510904685036834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安居区磨溪镇千福酒坊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XBJ23510904685036835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安居区磨溪镇千福酒坊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安居区玉丰镇农家高粱酒坊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安居区玉丰镇兴荣酒销售门市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XBJ23510904685037003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安居区玉丰镇兴荣酒销售门市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安居区磨溪镇米太安白酒经营部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XBJ23510904685037021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安居区磨溪镇米太安白酒经营部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XBJ23510904685037048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安居区磨溪镇灶门签串串火锅店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加工日期：2023-03-16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XBJ23510904685037056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安居区磨溪镇牛肉牛杂火锅店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枸杞酒（配制酒）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安居区中兴镇顺河街细华白酒零售店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生产日期：2023-03-10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安居区中兴镇顺河街细华白酒零售店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生产日期：2023-04-10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安居区拦江镇莲花酒坊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安居区拦江镇莲花酒坊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安居小灶酒门市部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小灶酒（白酒）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 54%vol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XBJ23510904685036833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安居小灶酒门市部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小灶酒（白酒）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 52%vol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生产日期：2023-05-14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XBJ23510904685036456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XBJ23510904685036457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安居区横山镇湖南高粱酒零售店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生产日期：2023-05-29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XBJ23510904685036474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安居区常理镇戴氏纯高梁酒坊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XBJ23510904685036475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安居区常理镇戴氏纯高梁酒坊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生产日期：2023-06-11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XBJ23510904685036492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XBJ23510904685036493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安居区横山镇杨氏纯酿高粱酒销售部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安居区横山镇和顺酒庄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生产日期：2023-06-09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XBJ23510904685036513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安居区横山镇横鑫街杯中酒零售店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XBJ23510904685037015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安居区何旭老油坊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生产日期：2023-05-17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XBJ23510904685037046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遂宁市安居区财源广进油坊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XBJ23510904685036627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安居区小龙榨油坊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生产日期：2023-06-06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142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70"/>
        <w:gridCol w:w="1270"/>
        <w:gridCol w:w="1553"/>
        <w:gridCol w:w="1177"/>
        <w:gridCol w:w="1890"/>
        <w:gridCol w:w="720"/>
        <w:gridCol w:w="1180"/>
        <w:gridCol w:w="317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94" w:type="dxa"/>
            <w:gridSpan w:val="10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遂宁市安居区2023年食品安全专项监督抽检统计表（不合格11批次）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XBJ23510904685036054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供应商：卢东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安居区飞哥鱼行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四川省遂宁市安居区安居镇三合碑农贸市场B5、B6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恩诺沙星║641µg/kg║≤100µg/kg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XBJ23510904685035934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供应商：罗中成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安居区蔬菜贩子店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四川省遂宁市安居区经纬市场内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购进日期：2023-06-07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毒死蜱║0.15mg/kg║≤0.05mg/kg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XBJ23510904685035875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供应商：胖子水果批发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安居区果真实惠商店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四川省遂宁市安居区兴业路82号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购进日期：2023-06-06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噻虫嗪║0.12mg/kg║≤0.02mg/kg；噻虫胺║0.12mg/kg║≤0.02mg/kg；腈苯唑║0.12mg/kg║≤0.05mg/kg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XBJ23510904685035899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安居区甜缘果蔬店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四川省遂宁市安居区318国道旁安居印象A7栋108号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噻虫嗪║0.081mg/kg║≤0.02mg/kg；噻虫胺║0.049mg/kg║≤0.02mg/kg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XBJ23510904685035791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安居区晋果园水果店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四川省遂宁市安居区安居大市场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噻虫嗪║0.061mg/kg║≤0.02mg/kg；噻虫胺║0.080mg/kg║≤0.02mg/kg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XBJ23510904685035823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供应商：169香蕉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安居区优品鲜果店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四川省成都市遂宁市安居区三十米大街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购进日期：2023-06-05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噻虫嗪║0.11mg/kg║≤0.02mg/kg；噻虫胺║0.11mg/kg║≤0.02mg/kg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四川省遂宁市安居区磨溪镇南北街上段93号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氯氟氰菊酯和高效氯氟氰菊酯║0.15mg/kg║≤0.1mg/kg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XBJ23510904685036963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供应商：杨记水果批发部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安居区磨溪镇天天鲜水果店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四川省遂宁市安居区磨溪镇南北街上段93号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购进日期：2023-06-14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噻虫嗪║0.090mg/kg║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0.02mg/kg；噻虫胺║0.13mg/kg║≤0.02mg/kg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XBJ23510904685036763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安居区常理镇四季鲜水果蔬菜店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四川省遂宁市安居区常理镇常乐街7号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购进日期：2023-06-11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吡虫啉║0.081mg/kg║≤0.05mg/kg；噻虫嗪║0.090mg/kg║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0.02mg/kg；噻虫胺║0.080mg/kg║≤0.02mg/kg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XBJ23510904685036788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供应商：佳欣果业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安居区常理镇罗杰蔬菜店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四川省遂宁市安居区常理镇常乐街86号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购进日期：2023-06-12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吡虫啉║0.092mg/kg║≤0.05mg/kg；噻虫嗪║0.011mg/kg║≤0.02mg/kg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XBJ23510904685036419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供应商：周氏香蕉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安居区横山镇黄果果水果店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四川省遂宁市安居区横山镇天灯街100-104号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购进日期：2023-06-08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噻虫嗪║0.072mg/kg║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0.02mg/kg；噻虫胺║0.076mg/kg║≤0.02mg/kg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36B7EB7"/>
    <w:rsid w:val="00FF3791"/>
    <w:rsid w:val="06F73811"/>
    <w:rsid w:val="1A3B28F2"/>
    <w:rsid w:val="336B7EB7"/>
    <w:rsid w:val="39606575"/>
    <w:rsid w:val="50224E87"/>
    <w:rsid w:val="520C18F1"/>
    <w:rsid w:val="578D0C68"/>
    <w:rsid w:val="60A36BFB"/>
    <w:rsid w:val="61E20185"/>
    <w:rsid w:val="6BE877DE"/>
    <w:rsid w:val="6D2F4EDA"/>
    <w:rsid w:val="735C4F54"/>
    <w:rsid w:val="78670226"/>
    <w:rsid w:val="79C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"/>
    <w:basedOn w:val="4"/>
    <w:qFormat/>
    <w:uiPriority w:val="0"/>
    <w:rPr>
      <w:color w:val="FFFFFF"/>
      <w:bdr w:val="single" w:color="B6B6B6" w:sz="6" w:space="0"/>
      <w:shd w:val="clear" w:fill="CF3729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20415</Words>
  <Characters>33067</Characters>
  <Lines>0</Lines>
  <Paragraphs>0</Paragraphs>
  <TotalTime>0</TotalTime>
  <ScaleCrop>false</ScaleCrop>
  <LinksUpToDate>false</LinksUpToDate>
  <CharactersWithSpaces>33089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2021-11-17T07:22:00Z</dcterms:created>
  <dc:creator>Administrator</dc:creator>
  <cp:lastModifiedBy>dremislielie</cp:lastModifiedBy>
  <dcterms:modified xsi:type="dcterms:W3CDTF">2023-08-15T08:07:47Z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789FD2282FD74F93806F18EAEE63E9E8_13</vt:lpwstr>
  </property>
</Properties>
</file>