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9320"/>
        <w:spacing w:before="17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8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557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540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</w:rPr>
              <w:t>1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100" w:hanging="5"/>
              <w:spacing w:before="108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5"/>
              </w:rPr>
              <w:t>擅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自从事互联网上网服务经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营活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动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的，尚不够刑事处罚的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《互联网上网服务营业场所管理条例》</w:t>
            </w:r>
          </w:p>
          <w:p>
            <w:pPr>
              <w:ind w:left="118" w:right="98" w:firstLine="15"/>
              <w:spacing w:before="67" w:line="26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4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十七条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违反本条例的规定，擅自从事互联网上网服务经营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活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动的，由文化行政部门或者由文化行政部门会同公安机关依法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予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以取缔，查封其从事违法经营活动的场所，扣押从事违法经营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活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动的专用工具、设备；触犯刑律的，依照刑法关于非法经营罪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规定，依法追究刑事责任；尚不够刑事处罚的，由文化行政部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门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没收违法所得及其从事违法经营活动的专用工具、设备；违法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上的，并处违法经营额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倍以下的罚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款；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法经营额不足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万元的，并处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万元以下的罚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款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。</w:t>
            </w:r>
          </w:p>
        </w:tc>
        <w:tc>
          <w:tcPr>
            <w:tcW w:w="161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千元以下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135" w:line="26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收违法所得及其从事违法经营活动的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专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用工具、设备，并处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万元以下的罚款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21" w:right="97" w:firstLine="3"/>
              <w:spacing w:before="303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违法经营额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千元以上不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>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2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5"/>
              </w:rPr>
              <w:t>万元</w:t>
            </w:r>
          </w:p>
        </w:tc>
        <w:tc>
          <w:tcPr>
            <w:tcW w:w="6130" w:type="dxa"/>
            <w:vAlign w:val="top"/>
          </w:tcPr>
          <w:p>
            <w:pPr>
              <w:ind w:left="126" w:right="97"/>
              <w:spacing w:before="66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收违法所得及其从事违法经营活动的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专用工具、设备，并处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下的罚款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18" w:right="154" w:firstLine="6"/>
              <w:spacing w:before="302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万元以下</w:t>
            </w:r>
          </w:p>
        </w:tc>
        <w:tc>
          <w:tcPr>
            <w:tcW w:w="6130" w:type="dxa"/>
            <w:vAlign w:val="top"/>
          </w:tcPr>
          <w:p>
            <w:pPr>
              <w:ind w:left="126" w:right="97"/>
              <w:spacing w:before="66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收违法所得及其从事违法经营活动的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专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用工具、设备，并处违法经营额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倍及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倍以下的罚款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4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万元以上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132" w:line="26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收违法所得及其从事违法经营活动的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专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用工具、设备，并处违法经营额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倍以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倍以下的罚款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4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519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</w:rPr>
              <w:t>2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0" w:firstLine="9"/>
              <w:spacing w:before="107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7"/>
              </w:rPr>
              <w:t>互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联网上网服务营业场所在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规定的营业时间以外营业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《互联网上网服务营业场所管理条例》</w:t>
            </w:r>
          </w:p>
          <w:p>
            <w:pPr>
              <w:ind w:left="122" w:right="98" w:firstLine="11"/>
              <w:spacing w:before="63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4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十一条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互联网上网服务营业场所经营单位违反本条例的规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定，有下列行为之一的，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由文化行政部门给予警告，可以并处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15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00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元以下的罚款；情节严重的，责令停业顿，直至吊销《网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络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文化经营许可证》：</w:t>
            </w:r>
          </w:p>
          <w:p>
            <w:pPr>
              <w:ind w:left="124"/>
              <w:spacing w:line="22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在规定的营业时间以外营业的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；</w:t>
            </w:r>
          </w:p>
        </w:tc>
        <w:tc>
          <w:tcPr>
            <w:tcW w:w="1618" w:type="dxa"/>
            <w:vAlign w:val="top"/>
          </w:tcPr>
          <w:p>
            <w:pPr>
              <w:ind w:left="159"/>
              <w:spacing w:before="24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4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241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24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4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24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4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24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4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24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4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/>
              <w:spacing w:before="243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令停业整顿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4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ind w:left="116"/>
              <w:spacing w:before="24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70"/>
              <w:spacing w:before="24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吊销《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网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络文化经营许可证》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522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</w:rPr>
              <w:t>3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22" w:right="100" w:firstLine="4"/>
              <w:spacing w:before="108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7"/>
              </w:rPr>
              <w:t>互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联网上网服务营业场所接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纳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未成年人的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5"/>
              <w:spacing w:before="321" w:line="530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  <w:position w:val="3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  <w:position w:val="3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  <w:position w:val="3"/>
              </w:rPr>
              <w:t>《中华人民共和国未成年人保护法》</w:t>
            </w:r>
          </w:p>
          <w:p>
            <w:pPr>
              <w:ind w:left="118" w:firstLine="15"/>
              <w:spacing w:before="5" w:line="3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第五十八条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学校、幼儿园周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边不得设置营业性娱乐场所、酒吧、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互联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网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上网服务营业场所等不适宜未成年人活动的场所。营业性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歌舞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娱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乐场所、酒吧、互联网上网服务营业场所等不适宜未成年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人活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场所的经营者，不得允许未成年人进入；游艺娱乐场所设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置的电子游戏设备，除国家法定节假日外，不得向未成年人提供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经营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应当在显著位置设置未成年人禁入、限入标志；对难以判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明是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否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是未成年人的，应当要求其出示身份证件。</w:t>
            </w:r>
          </w:p>
          <w:p>
            <w:pPr>
              <w:ind w:left="134"/>
              <w:spacing w:before="1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第一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二十三条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相关经营者违反本法第五十八条、第五十九条</w:t>
            </w:r>
          </w:p>
        </w:tc>
        <w:tc>
          <w:tcPr>
            <w:tcW w:w="1618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23" w:right="97" w:hanging="7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次查处，或接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纳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名未成年人进入营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场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所</w:t>
            </w:r>
          </w:p>
        </w:tc>
        <w:tc>
          <w:tcPr>
            <w:tcW w:w="613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告，没收违法所得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26" w:right="97" w:hanging="10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次查处，或接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3"/>
              </w:rPr>
              <w:t>纳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名以下未成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人进入营业场所</w:t>
            </w:r>
          </w:p>
        </w:tc>
        <w:tc>
          <w:tcPr>
            <w:tcW w:w="6130" w:type="dxa"/>
            <w:vAlign w:val="top"/>
          </w:tcPr>
          <w:p>
            <w:pPr>
              <w:ind w:left="121" w:right="97"/>
              <w:spacing w:before="306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警告，没收违法所得，并处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23" w:right="97" w:hanging="7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接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纳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名以下未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成年人进入营业场所</w:t>
            </w:r>
          </w:p>
        </w:tc>
        <w:tc>
          <w:tcPr>
            <w:tcW w:w="6130" w:type="dxa"/>
            <w:vAlign w:val="top"/>
          </w:tcPr>
          <w:p>
            <w:pPr>
              <w:ind w:left="124" w:right="97" w:hanging="3"/>
              <w:spacing w:before="305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，没收违法所得，并处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26" w:right="97" w:hanging="10"/>
              <w:spacing w:before="72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次查处，或接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纳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名以上未成年人进入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营业场所</w:t>
            </w:r>
          </w:p>
        </w:tc>
        <w:tc>
          <w:tcPr>
            <w:tcW w:w="6130" w:type="dxa"/>
            <w:vAlign w:val="top"/>
          </w:tcPr>
          <w:p>
            <w:pPr>
              <w:ind w:left="131" w:right="97" w:hanging="6"/>
              <w:spacing w:before="306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令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停业整顿，可以并处五万元及以上五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十万元以下罚款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31680" w:h="22401"/>
          <w:pgMar w:top="1904" w:right="1790" w:bottom="1088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5760" w:hRule="atLeast"/>
        </w:trPr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</w:tcPr>
          <w:p>
            <w:pPr>
              <w:ind w:left="122" w:right="4" w:firstLine="11"/>
              <w:spacing w:before="126" w:line="3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第一款、第六十条规定的，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由文化和旅游、市场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监督管理、烟草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专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卖、公安等部门按照职责分工责令限期改正，给予警告，没收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违法所得，可以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并处五万元以下罚款；拒不改正或者情节严重的，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责令停业整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顿或者吊销营业执照、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吊销相关许可证，可以并处五</w:t>
            </w:r>
          </w:p>
          <w:p>
            <w:pPr>
              <w:ind w:left="122"/>
              <w:spacing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元以上五十万元以下罚款。</w:t>
            </w:r>
          </w:p>
          <w:p>
            <w:pPr>
              <w:ind w:left="130"/>
              <w:spacing w:before="122" w:line="464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  <w:position w:val="2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  <w:position w:val="2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  <w:position w:val="2"/>
              </w:rPr>
              <w:t>《互联网上网服务营业场所管理条例》</w:t>
            </w:r>
          </w:p>
          <w:p>
            <w:pPr>
              <w:ind w:left="118" w:right="96" w:firstLine="15"/>
              <w:spacing w:before="7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三十一条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互联网上网服务营业场所经营单位违反本条例的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规定，有下列行为之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一的，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由文化行政部门给予警告，可以并处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元以下的罚款；情节严重的，责令停业整顿，直至吊销《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络文化经营许可证》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：</w:t>
            </w:r>
          </w:p>
          <w:p>
            <w:pPr>
              <w:ind w:left="124"/>
              <w:spacing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接纳未成年人进入营业场所的；</w:t>
            </w: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28" w:right="97" w:firstLine="42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吊销《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网络文化经营许可证》，可以并处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五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元及以上五十万元以下罚款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0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514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</w:rPr>
              <w:t>4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100" w:hanging="1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7"/>
              </w:rPr>
              <w:t>互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联网上网服务营业场所经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营非网络游戏的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《互联网上网服务营业场所管理条例》</w:t>
            </w:r>
          </w:p>
          <w:p>
            <w:pPr>
              <w:ind w:left="118" w:right="96" w:firstLine="15"/>
              <w:spacing w:before="65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三十一条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互联网上网服务营业场所经营单位违反本条例的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规定，有下列行为之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一的，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由文化行政部门给予警告，可以并处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元以下的罚款；情节严重的，责令停业整顿，直至吊销《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络文化经营许可证》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：</w:t>
            </w:r>
          </w:p>
          <w:p>
            <w:pPr>
              <w:ind w:left="124"/>
              <w:spacing w:before="1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经营非网络游戏的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；</w:t>
            </w:r>
          </w:p>
        </w:tc>
        <w:tc>
          <w:tcPr>
            <w:tcW w:w="1618" w:type="dxa"/>
            <w:vAlign w:val="top"/>
          </w:tcPr>
          <w:p>
            <w:pPr>
              <w:ind w:left="159"/>
              <w:spacing w:before="19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19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194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26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6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26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0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18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18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18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16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/>
              <w:spacing w:before="161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令停业整顿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ind w:left="116"/>
              <w:spacing w:before="16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70"/>
              <w:spacing w:before="16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吊销《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网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络文化经营许可证》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4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522"/>
              <w:spacing w:before="107" w:line="18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</w:rPr>
              <w:t>5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0" w:firstLine="9"/>
              <w:spacing w:before="108" w:line="27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7"/>
              </w:rPr>
              <w:t>互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联网上网服务营业场所擅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停止实施经营管理技术措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施的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30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《互联网上网服务营业场所管理条例》</w:t>
            </w:r>
          </w:p>
          <w:p>
            <w:pPr>
              <w:ind w:left="118" w:right="98" w:firstLine="15"/>
              <w:spacing w:before="63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三十一条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互联网上网服务营业场所经营单位违反本条例的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规定，有下列行为之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一的，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由文化行政部门给予警告，可以并处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15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00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元以下的罚款；情节严重的，责令停业整顿，至吊销《网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络文化经营许可证》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：</w:t>
            </w:r>
          </w:p>
          <w:p>
            <w:pPr>
              <w:ind w:left="124"/>
              <w:spacing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四)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擅自停止实施经营管理技术措施的；</w:t>
            </w:r>
          </w:p>
        </w:tc>
        <w:tc>
          <w:tcPr>
            <w:tcW w:w="1618" w:type="dxa"/>
            <w:vAlign w:val="top"/>
          </w:tcPr>
          <w:p>
            <w:pPr>
              <w:ind w:left="159"/>
              <w:spacing w:before="15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15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152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15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15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15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14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14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14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18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/>
              <w:spacing w:before="18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令停业整顿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1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ind w:left="116"/>
              <w:spacing w:before="16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70"/>
              <w:spacing w:before="16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吊销《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网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络文化经营许可证》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7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518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</w:rPr>
              <w:t>6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24" w:right="84" w:firstLine="2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7"/>
              </w:rPr>
              <w:t>互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联网上网服务营业场所未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悬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挂《网络文化经营许可证》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或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者未成年人禁入标志的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14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《互联网上网服务营业场所管理条例》</w:t>
            </w:r>
          </w:p>
          <w:p>
            <w:pPr>
              <w:ind w:left="118" w:right="96" w:firstLine="15"/>
              <w:spacing w:before="63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三十一条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互联网上网服务营业场所经营单位违反本条例的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规定，有下列行为之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一的，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由文化行政部门给予警告，可以并处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元以下的罚款；情节严重的，责令停业整顿，直至吊销《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络文化经营许可证》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：</w:t>
            </w:r>
          </w:p>
          <w:p>
            <w:pPr>
              <w:ind w:left="124"/>
              <w:spacing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(五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未悬挂《网络文化经营许可证》或者未成年人禁入标志的。</w:t>
            </w:r>
          </w:p>
        </w:tc>
        <w:tc>
          <w:tcPr>
            <w:tcW w:w="1618" w:type="dxa"/>
            <w:vAlign w:val="top"/>
          </w:tcPr>
          <w:p>
            <w:pPr>
              <w:ind w:left="159"/>
              <w:spacing w:before="18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18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185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21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1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21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0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19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19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19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0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20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0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/>
              <w:spacing w:before="202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令停业整顿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860" w:hRule="atLeast"/>
        </w:trPr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ind w:left="116"/>
              <w:spacing w:before="25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70"/>
              <w:spacing w:before="25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吊销《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网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络文化经营许可证》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1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523"/>
              <w:spacing w:before="108" w:line="18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</w:rPr>
              <w:t>7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0" w:firstLine="8"/>
              <w:spacing w:before="107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7"/>
              </w:rPr>
              <w:t>互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联网上网服务营业场所经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营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单位向上网消费者提供的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计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算机未通过局域网的方式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接入互联网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《互联网上网服务营业场所管理条例》</w:t>
            </w:r>
          </w:p>
          <w:p>
            <w:pPr>
              <w:ind w:left="118" w:firstLine="15"/>
              <w:spacing w:before="69" w:line="267" w:lineRule="auto"/>
              <w:tabs>
                <w:tab w:val="left" w:leader="empty" w:pos="287"/>
              </w:tabs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3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三十三条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互联网上网服务营业场所经营单位违反本条例的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定，有下列行为之一的，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由文化行政部门、公安机关依据各自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职权给予警告，可以并处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元以下的罚款；情节严重的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，责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令停业整顿，直至由文化行政部门吊销《网络文化经营许可证》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ab/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向上网消费者提供的计算机未通过局域网的方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式接入互联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网的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；</w:t>
            </w:r>
          </w:p>
        </w:tc>
        <w:tc>
          <w:tcPr>
            <w:tcW w:w="1618" w:type="dxa"/>
            <w:vAlign w:val="top"/>
          </w:tcPr>
          <w:p>
            <w:pPr>
              <w:ind w:left="159"/>
              <w:spacing w:before="32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32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32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27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7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27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21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1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21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0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/>
              <w:spacing w:before="200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令停业整顿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ind w:left="116"/>
              <w:spacing w:before="20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70"/>
              <w:spacing w:before="20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吊销《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网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络文化经营许可证》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77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517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</w:rPr>
              <w:t>8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0" w:firstLine="8"/>
              <w:spacing w:before="107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7"/>
              </w:rPr>
              <w:t>互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联网上网服务营业场所未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建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立场内巡查制度，或者发现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网消费者的违法行为未予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制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止并向文化行政部门、公安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机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关举报的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《互联网上网服务营业场所管理条例》</w:t>
            </w:r>
          </w:p>
          <w:p>
            <w:pPr>
              <w:ind w:left="118" w:firstLine="15"/>
              <w:spacing w:before="66" w:line="267" w:lineRule="auto"/>
              <w:tabs>
                <w:tab w:val="left" w:leader="empty" w:pos="287"/>
              </w:tabs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3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三十三条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互联网上网服务营业场所经营单位违反本条例的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定，有下列行为之一的，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由文化行政部门、公安机关依据各自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职权给予警告，可以并处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元以下的罚款；情节严重的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，责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令停业整顿，直至由文化行政部门吊销《网络文化经营许可证》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ab/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(二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未建立场内巡查制度，或者发现上网消费者的违法行为未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予制止并向文化行政部门、公安机关举报的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；</w:t>
            </w:r>
          </w:p>
        </w:tc>
        <w:tc>
          <w:tcPr>
            <w:tcW w:w="161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0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26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6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26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6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29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9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29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3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3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/>
              <w:spacing w:before="23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令停业整顿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1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ind w:left="116"/>
              <w:spacing w:before="33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70"/>
              <w:spacing w:before="33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吊销《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网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络文化经营许可证》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0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517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</w:rPr>
              <w:t>9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0" w:firstLine="8"/>
              <w:spacing w:before="107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7"/>
              </w:rPr>
              <w:t>互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联网上网服务营业场所未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按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规定核对、登记上网消费者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有效身份证件或者记录有</w:t>
            </w:r>
          </w:p>
          <w:p>
            <w:pPr>
              <w:ind w:left="128"/>
              <w:spacing w:before="1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关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上网信息的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《互联网上网服务营业场所管理条例》</w:t>
            </w:r>
          </w:p>
          <w:p>
            <w:pPr>
              <w:ind w:left="116" w:firstLine="18"/>
              <w:spacing w:before="68" w:line="267" w:lineRule="auto"/>
              <w:tabs>
                <w:tab w:val="left" w:leader="empty" w:pos="287"/>
              </w:tabs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3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三十三条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互联网上网服务营业场所经营单位违反本条例的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规定，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有下列行为之一的，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由文化行政部门、公安机关依据各自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职权给予警告，可以并处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元以下的罚款；情节严重的，责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令停业整顿，直至由文化行政部门吊销《网络文化经营许可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证》：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ab/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(三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未按规定核对、登记上网消费者的有效身份证件或者记录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有关上网信息的；</w:t>
            </w:r>
          </w:p>
        </w:tc>
        <w:tc>
          <w:tcPr>
            <w:tcW w:w="1618" w:type="dxa"/>
            <w:vAlign w:val="top"/>
          </w:tcPr>
          <w:p>
            <w:pPr>
              <w:ind w:left="159"/>
              <w:spacing w:before="26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6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26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27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7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27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9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/>
              <w:spacing w:before="29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令停业整顿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6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ind w:left="116"/>
              <w:spacing w:before="27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70"/>
              <w:spacing w:before="27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吊销《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网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络文化经营许可证》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1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455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0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8" w:right="100" w:firstLine="8"/>
              <w:spacing w:before="278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7"/>
              </w:rPr>
              <w:t>互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联网上网服务营业场所未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按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规定时间保存登记内容、记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录备份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，或者在保存期内修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27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《互联网上网服务营业场所管理条例》</w:t>
            </w:r>
          </w:p>
          <w:p>
            <w:pPr>
              <w:ind w:left="118" w:right="98" w:firstLine="15"/>
              <w:spacing w:before="61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三十三条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互联网上网服务营业场所经营单位违反本条例的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规定，有下列行为之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一的，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由文化行政部门、公安机关依据各自</w:t>
            </w:r>
          </w:p>
        </w:tc>
        <w:tc>
          <w:tcPr>
            <w:tcW w:w="1618" w:type="dxa"/>
            <w:vAlign w:val="top"/>
          </w:tcPr>
          <w:p>
            <w:pPr>
              <w:ind w:left="159"/>
              <w:spacing w:before="29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9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293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6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28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8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28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090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38" w:right="100" w:hanging="1"/>
              <w:spacing w:before="66" w:line="27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改、删除登记内容、记录备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份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8"/>
              <w:spacing w:before="63" w:line="270" w:lineRule="auto"/>
              <w:tabs>
                <w:tab w:val="left" w:leader="empty" w:pos="287"/>
              </w:tabs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职权给予警告，可以并处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元以下的罚款；情节严重的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，责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令停业整顿，直至由文化行政部门吊销《网络文化经营许可证》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ab/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四)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未按规定时间保存登记内容、记录备份，或者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在保存期内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修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改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、删除登记内容、记录备份的；</w:t>
            </w:r>
          </w:p>
        </w:tc>
        <w:tc>
          <w:tcPr>
            <w:tcW w:w="161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8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32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/>
              <w:spacing w:before="319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令停业整顿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8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ind w:left="116"/>
              <w:spacing w:before="32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70"/>
              <w:spacing w:before="32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吊销《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网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络文化经营许可证》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71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455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0" w:firstLine="8"/>
              <w:spacing w:before="107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7"/>
              </w:rPr>
              <w:t>互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联网上网服务营业场所变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更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变更名称、住所、法定代表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人或者主要负责人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、注册资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本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、网络地址或者终止经营活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动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，未向文化行政部门、公安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机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关办理有关手续或者备案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《互联网上网服务营业场所管理条例》</w:t>
            </w:r>
          </w:p>
          <w:p>
            <w:pPr>
              <w:ind w:left="116" w:firstLine="18"/>
              <w:spacing w:before="62" w:line="267" w:lineRule="auto"/>
              <w:tabs>
                <w:tab w:val="left" w:leader="empty" w:pos="287"/>
              </w:tabs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三十三条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互联网上网服务营业场所经营单位违反本条例的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规定，有下列行为之一的，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由文化行政部门、公安机关依据各自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职权给予警告，可以并处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元以下的罚款；情节严重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的，责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令停业整顿，直至由文化行政部门吊销《网络文化经营许可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证》：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ab/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(五)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变更名称、住所、法定代表人或者主要负责人、注册资本、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网络地址或者终止经营活动，未向文化行政部门、公安机关办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关手续或者备案的。</w:t>
            </w:r>
          </w:p>
        </w:tc>
        <w:tc>
          <w:tcPr>
            <w:tcW w:w="1618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2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9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70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令停业整顿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1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ind w:left="116"/>
              <w:spacing w:before="33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70"/>
              <w:spacing w:before="33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吊销《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网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络文化经营许可证》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58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455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405" w:hanging="5"/>
              <w:spacing w:before="108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自从事经营性互联网文化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活动的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互联网文化管理暂行规定》</w:t>
            </w:r>
          </w:p>
          <w:p>
            <w:pPr>
              <w:ind w:left="118" w:right="98" w:firstLine="15"/>
              <w:spacing w:before="70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未经批准，擅自从事经营性互联网文化活动的，由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县级以上人民政府文化行政部门或者文化市场综合执法机构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令停止经营性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互联网文化活动，予以警告，并处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款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；拒不停止经营活动的，依法列入文化市场黑名单，予以信用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惩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戒。</w:t>
            </w:r>
          </w:p>
        </w:tc>
        <w:tc>
          <w:tcPr>
            <w:tcW w:w="161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00" w:hanging="19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较好并主动整改</w:t>
            </w:r>
          </w:p>
        </w:tc>
        <w:tc>
          <w:tcPr>
            <w:tcW w:w="613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126" w:right="3" w:hanging="1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令停止经营性互联网文化活动，警告，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21" w:right="97" w:hanging="5"/>
              <w:spacing w:before="68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次查处，情节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轻微并立即改正，但有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良后果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发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生或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次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查处</w:t>
            </w:r>
          </w:p>
        </w:tc>
        <w:tc>
          <w:tcPr>
            <w:tcW w:w="613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26" w:right="3" w:hanging="1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令停止经营性互联网文化活动，警告，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1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6" w:right="3" w:hanging="1"/>
              <w:spacing w:before="266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令停止经营性互联网文化活动，警告，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31680" w:h="22401"/>
          <w:pgMar w:top="1904" w:right="1790" w:bottom="1088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2422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455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0" w:firstLine="10"/>
              <w:spacing w:before="107" w:line="33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非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经营性互联网文化单位未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按规定办理设立备案手续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123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互联网文化管理暂行规定》</w:t>
            </w:r>
          </w:p>
          <w:p>
            <w:pPr>
              <w:ind w:left="119" w:right="98" w:firstLine="14"/>
              <w:spacing w:before="186" w:line="3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二条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非经营性互联网文化单位违反本规定第十条，逾期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未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办理备案手续的，由县级以上人民政府文化行政部门或者文化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市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场综合执法机构责令限期改正；拒不改正的，责令停止互联网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文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化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活动，并处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元以下罚款。</w:t>
            </w:r>
          </w:p>
          <w:p>
            <w:pPr>
              <w:ind w:left="125" w:right="92" w:firstLine="9"/>
              <w:spacing w:before="2" w:line="3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第十条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非经营性互联网文化单位，应当自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设立之日起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60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向所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在地省、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自治区、直辖市人民政府文化行政部门备案，并提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交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下列文件：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备案表；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(二)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章程；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法定代表人或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主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要负责人的身份证明文件；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四)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域名登记证明；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(五)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依</w:t>
            </w:r>
          </w:p>
          <w:p>
            <w:pPr>
              <w:ind w:left="130"/>
              <w:spacing w:before="1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法需要提交的其他文件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。</w:t>
            </w:r>
          </w:p>
        </w:tc>
        <w:tc>
          <w:tcPr>
            <w:tcW w:w="161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141" w:right="100" w:hanging="25"/>
              <w:spacing w:before="107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次查处，拒不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改正</w:t>
            </w:r>
          </w:p>
        </w:tc>
        <w:tc>
          <w:tcPr>
            <w:tcW w:w="613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129" w:right="97" w:hanging="4"/>
              <w:spacing w:before="1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令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停止互联网文化活动，并处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0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41" w:right="100" w:hanging="25"/>
              <w:spacing w:before="346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次查处，拒不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改正</w:t>
            </w:r>
          </w:p>
        </w:tc>
        <w:tc>
          <w:tcPr>
            <w:tcW w:w="6130" w:type="dxa"/>
            <w:vAlign w:val="top"/>
          </w:tcPr>
          <w:p>
            <w:pPr>
              <w:ind w:left="125" w:right="97"/>
              <w:spacing w:before="344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令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停止互联网文化活动，并处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600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3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ind w:left="130" w:right="97" w:hanging="14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次以上查处、拒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不改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正</w:t>
            </w:r>
          </w:p>
        </w:tc>
        <w:tc>
          <w:tcPr>
            <w:tcW w:w="613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97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令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停止互联网文化活动，并处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600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3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455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4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0"/>
              <w:spacing w:before="107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营性互联网文化单位未在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其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网站主页的显著位置标明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文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化行政部门颁发的《网络文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化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经营许可证》编号或者备案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编号的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互联网文化管理暂行规定》</w:t>
            </w:r>
          </w:p>
          <w:p>
            <w:pPr>
              <w:ind w:left="118" w:right="4" w:firstLine="15"/>
              <w:spacing w:before="67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9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二十三条第一款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经营性互联网文化单位违反本规定第十二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的，由县级以上人民政府文化行政部门或者文化市场综合执法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机构责令限期改正，并可根据情节轻重处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元以下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第十二条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互联网文化单位应当在其网站主页的显著位置标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明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文化行政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部门颁发的《网络文化经营许可证》编号或者备案编号，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标明国务院信息产业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主管部门或者省、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自治区、直辖市电信管理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机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构颁发的经营许可证编号或者备案编号。</w:t>
            </w:r>
          </w:p>
        </w:tc>
        <w:tc>
          <w:tcPr>
            <w:tcW w:w="161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121" w:right="97" w:hanging="5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次查处，情节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轻微并立即改正，但有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良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后果发生</w:t>
            </w:r>
          </w:p>
        </w:tc>
        <w:tc>
          <w:tcPr>
            <w:tcW w:w="613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6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6000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3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6000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8" w:hRule="atLeast"/>
        </w:trPr>
        <w:tc>
          <w:tcPr>
            <w:tcW w:w="118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455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</w:t>
            </w:r>
          </w:p>
        </w:tc>
        <w:tc>
          <w:tcPr>
            <w:tcW w:w="4571" w:type="dxa"/>
            <w:vAlign w:val="top"/>
          </w:tcPr>
          <w:p>
            <w:pPr>
              <w:ind w:left="118" w:right="100" w:firstLine="10"/>
              <w:spacing w:before="223" w:line="3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非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经营性互联网文化单位提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供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含有禁止内容的互联网文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化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产品，或者提供未经文化部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批准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进口的互联网文化产品，</w:t>
            </w:r>
          </w:p>
          <w:p>
            <w:pPr>
              <w:ind w:left="126"/>
              <w:spacing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不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构成犯罪的</w:t>
            </w:r>
          </w:p>
        </w:tc>
        <w:tc>
          <w:tcPr>
            <w:tcW w:w="9666" w:type="dxa"/>
            <w:vAlign w:val="top"/>
          </w:tcPr>
          <w:p>
            <w:pPr>
              <w:ind w:left="116"/>
              <w:spacing w:before="220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互联网文化管理暂行规定》</w:t>
            </w:r>
          </w:p>
          <w:p>
            <w:pPr>
              <w:ind w:left="122" w:right="98" w:firstLine="11"/>
              <w:spacing w:before="185" w:line="3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八条第二款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非经营性互联网文化单位，提供含有本规定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十六条禁止内容的互联网文化产品，或者提供未经文化部批准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口的互联网文化产品的，由县级以上人民政府文化行政部门或</w:t>
            </w:r>
          </w:p>
          <w:p>
            <w:pPr>
              <w:ind w:left="125"/>
              <w:spacing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者文化市场综合执法机构责令停止提供，处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1000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元以下罚款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；</w:t>
            </w:r>
          </w:p>
        </w:tc>
        <w:tc>
          <w:tcPr>
            <w:tcW w:w="161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款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31680" w:h="22401"/>
          <w:pgMar w:top="1904" w:right="1790" w:bottom="1088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3408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8"/>
              <w:spacing w:before="12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构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犯罪的，依法追究刑事责任。</w:t>
            </w:r>
          </w:p>
          <w:p>
            <w:pPr>
              <w:ind w:left="118" w:firstLine="15"/>
              <w:spacing w:before="186" w:line="328" w:lineRule="auto"/>
              <w:tabs>
                <w:tab w:val="left" w:leader="empty" w:pos="287"/>
              </w:tabs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六条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互联网文化单位不得提供载有以下内容的文化产品：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ab/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反对宪法确定的基本原则的；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(二)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危害国家统一、主权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和领土完整的；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泄露国家秘密、危害国家安全或者损害国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家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荣誉和利益的；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四)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煽动民族仇恨、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民族歧视，破坏民族团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结，或者侵害民族风俗、习惯的；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(五)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宣扬邪教、迷信的；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(六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散布谣言，扰乱社会秩序，破坏社会稳定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的；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(七)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宣扬淫秽、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赌博、暴力或者教唆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犯罪的；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(八)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侮辱或者诽谤他人，侵害他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人合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法权益的；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(九)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危害社会公德或者民族优秀文化传统的；</w:t>
            </w:r>
          </w:p>
          <w:p>
            <w:pPr>
              <w:ind w:left="124"/>
              <w:spacing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十)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有法律、行政法规和国家规定禁止的其他内容的。</w:t>
            </w:r>
          </w:p>
        </w:tc>
        <w:tc>
          <w:tcPr>
            <w:tcW w:w="161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300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600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1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600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1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455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6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0" w:firstLine="1"/>
              <w:spacing w:before="107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营性互联网文化单位未按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规定办理变更或备案手续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互联网文化管理暂行规定》</w:t>
            </w:r>
          </w:p>
          <w:p>
            <w:pPr>
              <w:ind w:left="118" w:right="98" w:firstLine="15"/>
              <w:spacing w:before="68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9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二十四条第一款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经营性互联网文化单位违反本规定第十三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的，由县级以上人民政府文化行政部门或者文化市场综合执法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机构责令改正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款；情节严重的，责令停业整顿直至吊销《网络文化经营许可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证》；构成犯罪的，依法追究刑事责任。</w:t>
            </w:r>
          </w:p>
          <w:p>
            <w:pPr>
              <w:ind w:left="123" w:right="98" w:firstLine="10"/>
              <w:spacing w:before="5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第十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经营性互联网文化单位变更单位名称、域名、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定代表人或者主要负责人、注册地址、经营地址、股权结构以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许可经营范围的，应当自变更之日起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日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内到所在地省、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治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区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、直辖市人民政府文化行政部门办理变更或者备案手续。</w:t>
            </w:r>
          </w:p>
        </w:tc>
        <w:tc>
          <w:tcPr>
            <w:tcW w:w="1618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23" w:right="100" w:hanging="7"/>
              <w:spacing w:before="265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次查处，违法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元以下</w:t>
            </w:r>
          </w:p>
        </w:tc>
        <w:tc>
          <w:tcPr>
            <w:tcW w:w="6130" w:type="dxa"/>
            <w:vAlign w:val="top"/>
          </w:tcPr>
          <w:p>
            <w:pPr>
              <w:ind w:left="136" w:right="97" w:hanging="10"/>
              <w:spacing w:before="265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没收违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3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100" w:hanging="7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次查处，违法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元以上</w:t>
            </w:r>
          </w:p>
        </w:tc>
        <w:tc>
          <w:tcPr>
            <w:tcW w:w="613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7" w:hanging="1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4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7" w:hanging="1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3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违法所得，责令停业整顿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7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1" w:right="97" w:firstLine="5"/>
              <w:spacing w:before="135" w:line="26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违法所得，吊销《网络文化经营许可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证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》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5467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455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7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0" w:hanging="2"/>
              <w:spacing w:before="107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营性互联网文化单位经营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进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口互联网文化产品未在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显著位置标明文化部批准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号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、经营国产互联网文化产品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未在其显著位置标明文化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案编号的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互联网文化管理暂行规定》</w:t>
            </w:r>
          </w:p>
          <w:p>
            <w:pPr>
              <w:ind w:left="118" w:right="98" w:firstLine="15"/>
              <w:spacing w:before="68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经营性互联网文化单位违反本规定第十五条，经营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口互联网文化产品未在其显著位置标明文化部批准文号、经营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国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产互联网文化产品未在其显著位置标明文化部备案编号的，由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县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级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以上人民政府文化行政部门或者文化市场综合执法机构责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令改正，并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可根据情节轻重处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元以下罚款。</w:t>
            </w:r>
          </w:p>
          <w:p>
            <w:pPr>
              <w:ind w:left="121" w:right="98" w:firstLine="13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9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经营进口互联网文化产品的活动应当由取得文化行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政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部门核发的《网络文化经营许可证》的经营性互联网文化单位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实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施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，进口互联网文化产品应当报文化部进行内容审查。</w:t>
            </w:r>
          </w:p>
          <w:p>
            <w:pPr>
              <w:ind w:left="119" w:right="98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文化部应当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自受理内容审查申请之日起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日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内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(不包括专家评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审所需时间)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做出批准或者不批准的决定。批准的，发给批准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件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；不批准的，应当说明理由。</w:t>
            </w:r>
          </w:p>
          <w:p>
            <w:pPr>
              <w:ind w:left="119" w:right="98"/>
              <w:spacing w:before="2" w:line="26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批准的进口互联网文化产品应当在其显著位置标明文化部的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批准文号，不得擅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自变更产品名称或者增删产品内容。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自批准之</w:t>
            </w:r>
          </w:p>
          <w:p>
            <w:pPr>
              <w:ind w:left="126" w:right="98" w:firstLine="64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日起一年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内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未在国内经营的，进口单位应当报文化部备案并说明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原因；决定终止进口的，文化部撤销其批准文号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。</w:t>
            </w:r>
          </w:p>
          <w:p>
            <w:pPr>
              <w:ind w:left="118" w:right="98" w:firstLine="1"/>
              <w:spacing w:before="1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营性互联网文化单位经营的国产互联网文化产品应当自正式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经营起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日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内报省级以上文化行政部门备案，并在其显著位置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标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明文化部备案编号，具体办法另行规定。</w:t>
            </w:r>
          </w:p>
        </w:tc>
        <w:tc>
          <w:tcPr>
            <w:tcW w:w="161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31" w:right="100" w:hanging="15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次查处，经教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育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后整改效果不明显</w:t>
            </w:r>
          </w:p>
        </w:tc>
        <w:tc>
          <w:tcPr>
            <w:tcW w:w="613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31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6000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26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6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4"/>
              <w:spacing w:before="26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6000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07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455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8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0" w:hanging="1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经营性互联网文化单位擅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变更进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口互联网文化产品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名称或者增删内容的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286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互联网文化管理暂行规定》</w:t>
            </w:r>
          </w:p>
          <w:p>
            <w:pPr>
              <w:ind w:left="123" w:right="98" w:firstLine="10"/>
              <w:spacing w:before="69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六条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经营性互联网文化单位违反本规定第十五条，擅自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变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更进口互联网文化产品的名称或者增删内容的，由县级以上人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民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政府文化行政部门或者文化市场综合执法机构责令停止提供，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没收违法所得，并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元以下罚款；情节严重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，责令停业整顿直至吊销《网络文化经营许可证》；构成犯罪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，依法追究刑事责任。</w:t>
            </w:r>
          </w:p>
          <w:p>
            <w:pPr>
              <w:ind w:left="121" w:right="98" w:firstLine="13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9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经营进口互联网文化产品的活动应当由取得文化行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政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部门核发的《网络文化经营许可证》的经营性互联网文化单位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实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施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，进口互联网文化产品应当报文化部进行内容审查。</w:t>
            </w:r>
          </w:p>
          <w:p>
            <w:pPr>
              <w:ind w:left="145" w:right="98" w:hanging="26"/>
              <w:spacing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文化部应当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自受理内容审查申请之日起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日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内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(不包括专家评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所需时间)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做出批准或者不批准的决定。批准的，发给批准文</w:t>
            </w:r>
          </w:p>
        </w:tc>
        <w:tc>
          <w:tcPr>
            <w:tcW w:w="161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100" w:hanging="7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次查处，违法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元以下</w:t>
            </w:r>
          </w:p>
        </w:tc>
        <w:tc>
          <w:tcPr>
            <w:tcW w:w="613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97" w:hanging="10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没收违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1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100" w:hanging="7"/>
              <w:spacing w:before="1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次查处，违法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元以上</w:t>
            </w:r>
          </w:p>
        </w:tc>
        <w:tc>
          <w:tcPr>
            <w:tcW w:w="613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7" w:hanging="1"/>
              <w:spacing w:before="1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5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7" w:hanging="1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31680" w:h="22401"/>
          <w:pgMar w:top="1904" w:right="1790" w:bottom="1088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2499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9"/>
              <w:spacing w:before="6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件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；不批准的，应当说明理由。</w:t>
            </w:r>
          </w:p>
          <w:p>
            <w:pPr>
              <w:ind w:left="119" w:right="98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批准的进口互联网文化产品应当在其显著位置标明文化部的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批准文号，不得擅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自变更产品名称或者增删产品内容。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自批准之</w:t>
            </w:r>
          </w:p>
          <w:p>
            <w:pPr>
              <w:ind w:left="126" w:right="98" w:firstLine="64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日起一年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内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未在国内经营的，进口单位应当报文化部备案并说明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原因；决定终止进口的，文化部撤销其批准文号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。</w:t>
            </w:r>
          </w:p>
          <w:p>
            <w:pPr>
              <w:ind w:left="118" w:right="98" w:firstLine="1"/>
              <w:spacing w:before="1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营性互联网文化单位经营的国产互联网文化产品应当自正式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经营起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日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内报省级以上文化行政部门备案，并在其显著位置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标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明文化部备案编号，具体办法另行规定。</w:t>
            </w:r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32" w:right="158" w:firstLine="335"/>
              <w:spacing w:before="107" w:line="27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情节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重</w:t>
            </w:r>
          </w:p>
        </w:tc>
        <w:tc>
          <w:tcPr>
            <w:tcW w:w="398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违法所得，责令停业整顿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6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1" w:right="97" w:firstLine="5"/>
              <w:spacing w:before="224" w:line="28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违法所得，吊销《网络文化经营许可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证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》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76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455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9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0"/>
              <w:spacing w:before="107"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营性互联网文化单位经营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国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产互联网文化产品逾期未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报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文化行政部门备案的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303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互联网文化管理暂行规定》</w:t>
            </w:r>
          </w:p>
          <w:p>
            <w:pPr>
              <w:ind w:left="125" w:right="98" w:firstLine="9"/>
              <w:spacing w:before="68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七条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经营性互联网文化单位违反本规定第十五条，经营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国产互联网文化产品逾期未报文化行政部门备案的，由县级以上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人民政府文化行政部门或者文化市场综合执法机构责令改正，并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可根据情节轻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重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元以下罚款。</w:t>
            </w:r>
          </w:p>
          <w:p>
            <w:pPr>
              <w:ind w:left="121" w:right="98" w:firstLine="13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9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经营进口互联网文化产品的活动应当由取得文化行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政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部门核发的《网络文化经营许可证》的经营性互联网文化单位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实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施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，进口互联网文化产品应当报文化部进行内容审查。</w:t>
            </w:r>
          </w:p>
          <w:p>
            <w:pPr>
              <w:ind w:left="119" w:right="98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文化部应当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自受理内容审查申请之日起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日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内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(不包括专家评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审所需时间)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做出批准或者不批准的决定。批准的，发给批准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件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；不批准的，应当说明理由。</w:t>
            </w:r>
          </w:p>
          <w:p>
            <w:pPr>
              <w:ind w:left="119" w:right="98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批准的进口互联网文化产品应当在其显著位置标明文化部的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批准文号，不得擅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自变更产品名称或者增删产品内容。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自批准之</w:t>
            </w:r>
          </w:p>
          <w:p>
            <w:pPr>
              <w:ind w:left="126" w:right="98" w:firstLine="64"/>
              <w:spacing w:before="3" w:line="26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日起一年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内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未在国内经营的，进口单位应当报文化部备案并说明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原因；决定终止进口的，文化部撤销其批准文号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。</w:t>
            </w:r>
          </w:p>
          <w:p>
            <w:pPr>
              <w:ind w:left="118" w:right="98" w:firstLine="1"/>
              <w:spacing w:before="1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营性互联网文化单位经营的国产互联网文化产品应当自正式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经营起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日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内报省级以上文化行政部门备案，并在其显著位置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标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明文化部备案编号，具体办法另行规定。</w:t>
            </w:r>
          </w:p>
        </w:tc>
        <w:tc>
          <w:tcPr>
            <w:tcW w:w="161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41" w:right="100" w:hanging="25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次查处，拒不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改正</w:t>
            </w:r>
          </w:p>
        </w:tc>
        <w:tc>
          <w:tcPr>
            <w:tcW w:w="613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1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6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71" w:hRule="atLeast"/>
        </w:trPr>
        <w:tc>
          <w:tcPr>
            <w:tcW w:w="118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0</w:t>
            </w:r>
          </w:p>
        </w:tc>
        <w:tc>
          <w:tcPr>
            <w:tcW w:w="4571" w:type="dxa"/>
            <w:vAlign w:val="top"/>
          </w:tcPr>
          <w:p>
            <w:pPr>
              <w:ind w:left="120" w:right="100" w:hanging="2"/>
              <w:spacing w:before="161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营性互联网文化单位提供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含有禁止内容的互联网文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产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品，或者提供未经文化部批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准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进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口的互联网文化产品的</w:t>
            </w:r>
          </w:p>
        </w:tc>
        <w:tc>
          <w:tcPr>
            <w:tcW w:w="9666" w:type="dxa"/>
            <w:vAlign w:val="top"/>
          </w:tcPr>
          <w:p>
            <w:pPr>
              <w:ind w:left="116"/>
              <w:spacing w:before="160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互联网文化管理暂行规定》</w:t>
            </w:r>
          </w:p>
          <w:p>
            <w:pPr>
              <w:ind w:left="129" w:right="98" w:firstLine="5"/>
              <w:spacing w:before="69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9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二十八条第一款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经营性互联网文化单位提供含有本规定第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十六条禁止内容的互联网文化产品，或者提供未经文化部批准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口的互联网文化产品的，由县级以上人民政府文化行政部门或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者</w:t>
            </w:r>
          </w:p>
        </w:tc>
        <w:tc>
          <w:tcPr>
            <w:tcW w:w="161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100" w:hanging="7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次查处，违法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元以下</w:t>
            </w:r>
          </w:p>
        </w:tc>
        <w:tc>
          <w:tcPr>
            <w:tcW w:w="61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97" w:hanging="10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没收违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款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2369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 w:right="98" w:firstLine="3"/>
              <w:spacing w:before="67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文化市场综合执法机构责令停止提供，没收违法所得，并处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3000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元以下罚款；情节严重的，责令停业整顿直至吊销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网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络文化经营许可证》；构成犯罪的，依法追究刑事责任。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第十六条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互联网文化单位不得提供载有以下内容的文化产品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：</w:t>
            </w:r>
          </w:p>
          <w:p>
            <w:pPr>
              <w:ind w:left="124"/>
              <w:spacing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反对宪法确定的基本原则的；</w:t>
            </w:r>
          </w:p>
          <w:p>
            <w:pPr>
              <w:ind w:left="124"/>
              <w:spacing w:before="63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8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危害国家统一、主权和领土完整的；</w:t>
            </w:r>
          </w:p>
          <w:p>
            <w:pPr>
              <w:ind w:left="124"/>
              <w:spacing w:before="62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泄露国家秘密、危害国家安全或者损害国家荣誉和利益的；</w:t>
            </w:r>
          </w:p>
          <w:p>
            <w:pPr>
              <w:ind w:left="122" w:right="98" w:firstLine="1"/>
              <w:spacing w:before="64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四)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煽动民族仇恨、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民族歧视，破坏民族团结，或者侵害民族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风俗、习惯的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；</w:t>
            </w:r>
          </w:p>
          <w:p>
            <w:pPr>
              <w:ind w:left="124"/>
              <w:spacing w:before="58" w:line="22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(五)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宣扬邪教、迷信的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；</w:t>
            </w:r>
          </w:p>
          <w:p>
            <w:pPr>
              <w:ind w:left="124"/>
              <w:spacing w:before="73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6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六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散布谣言，扰乱社会秩序，破坏社会稳定的；</w:t>
            </w:r>
          </w:p>
          <w:p>
            <w:pPr>
              <w:ind w:left="124"/>
              <w:spacing w:before="66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七)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宣扬淫秽、赌博、暴力或者教唆犯罪的；</w:t>
            </w:r>
          </w:p>
          <w:p>
            <w:pPr>
              <w:ind w:left="124"/>
              <w:spacing w:before="6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(八)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侮辱或者诽谤他人，侵害他人合法权益的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；</w:t>
            </w:r>
          </w:p>
          <w:p>
            <w:pPr>
              <w:ind w:left="124"/>
              <w:spacing w:before="6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九)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危害社会公德或者民族优秀文化传统的；</w:t>
            </w:r>
          </w:p>
          <w:p>
            <w:pPr>
              <w:ind w:left="124"/>
              <w:spacing w:before="6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十)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有法律、行政法规和国家规定禁止的其他内容的。</w:t>
            </w:r>
          </w:p>
        </w:tc>
        <w:tc>
          <w:tcPr>
            <w:tcW w:w="161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100" w:hanging="7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次查处，违法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元以上</w:t>
            </w:r>
          </w:p>
        </w:tc>
        <w:tc>
          <w:tcPr>
            <w:tcW w:w="613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7" w:hanging="1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9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7" w:hanging="1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83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违法所得，责令停业整顿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21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1" w:right="97" w:firstLine="5"/>
              <w:spacing w:before="255" w:line="28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违法所得，吊销《网络文化经营许可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证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》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82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26" w:right="100" w:hanging="8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营性互联网文化单位未建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立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并落实自审制度的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互联网文化管理暂行规定》</w:t>
            </w:r>
          </w:p>
          <w:p>
            <w:pPr>
              <w:ind w:left="118" w:right="98" w:firstLine="15"/>
              <w:spacing w:before="6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九条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经营性互联网文化单位违反本规定第十八条的，由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县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级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以上人民政府文化行政部门或者文化市场综合执法机构责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令改正，并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可根据情节轻重处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元以下罚款。</w:t>
            </w:r>
          </w:p>
          <w:p>
            <w:pPr>
              <w:ind w:left="125" w:right="98" w:firstLine="9"/>
              <w:spacing w:before="2"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第十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八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互联网文化单位应当建立自审制度，明确专门部门，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配备专业人员负责互联网文化产品内容和活动的自查与管理，保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障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互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联网文化产品内容和活动的合法性。</w:t>
            </w:r>
          </w:p>
        </w:tc>
        <w:tc>
          <w:tcPr>
            <w:tcW w:w="161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31" w:right="100" w:hanging="15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次查处，经教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育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后整改效果不明显</w:t>
            </w:r>
          </w:p>
        </w:tc>
        <w:tc>
          <w:tcPr>
            <w:tcW w:w="613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7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41" w:right="100" w:hanging="25"/>
              <w:spacing w:before="283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次查处，拒不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改正</w:t>
            </w:r>
          </w:p>
        </w:tc>
        <w:tc>
          <w:tcPr>
            <w:tcW w:w="6130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2716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2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15" w:right="100" w:firstLine="3"/>
              <w:spacing w:before="108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营性互联网文化单位发现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所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提供的互联网文化产品含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《互联网文化管理暂行规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定》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第十六条所列内容之一，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未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采取相关措施的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64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互联网文化管理暂行规定》</w:t>
            </w:r>
          </w:p>
          <w:p>
            <w:pPr>
              <w:ind w:left="118" w:right="98" w:firstLine="15"/>
              <w:spacing w:before="68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第三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经营性互联网文化单位违反本规定第十九条的，由县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级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上人民政府文化行政部门或者文化市场综合执法机构予以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警告，责令限期改正，并处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元以下罚款。</w:t>
            </w:r>
          </w:p>
          <w:p>
            <w:pPr>
              <w:ind w:left="118" w:right="98" w:firstLine="15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第十九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：互联网文化单位发现所提供的互联网文化产品含有本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定第十六条所列内容之一的，应当立即停止提供，保存有关记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录，向所在地省、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自治区、直辖市人民政府文化行政部门报告并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抄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报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文化部。</w:t>
            </w:r>
          </w:p>
          <w:p>
            <w:pPr>
              <w:ind w:left="134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第十六条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互联网文化单位不得提供载有以下内容的文化产品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：</w:t>
            </w:r>
          </w:p>
          <w:p>
            <w:pPr>
              <w:ind w:left="124"/>
              <w:spacing w:before="6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反对宪法确定的基本原则的；</w:t>
            </w:r>
          </w:p>
          <w:p>
            <w:pPr>
              <w:ind w:left="124"/>
              <w:spacing w:before="66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8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危害国家统一、主权和领土完整的；</w:t>
            </w:r>
          </w:p>
          <w:p>
            <w:pPr>
              <w:ind w:left="124"/>
              <w:spacing w:before="62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泄露国家秘密、危害国家安全或者损害国家荣誉和利益的；</w:t>
            </w:r>
          </w:p>
          <w:p>
            <w:pPr>
              <w:ind w:left="122" w:right="98" w:firstLine="1"/>
              <w:spacing w:before="61" w:line="24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四)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煽动民族仇恨、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民族歧视，破坏民族团结，或者侵害民族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风俗、习惯的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；</w:t>
            </w:r>
          </w:p>
          <w:p>
            <w:pPr>
              <w:ind w:left="124"/>
              <w:spacing w:before="59" w:line="22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(五)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宣扬邪教、迷信的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；</w:t>
            </w:r>
          </w:p>
          <w:p>
            <w:pPr>
              <w:ind w:left="124"/>
              <w:spacing w:before="70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6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六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散布谣言，扰乱社会秩序，破坏社会稳定的；</w:t>
            </w:r>
          </w:p>
          <w:p>
            <w:pPr>
              <w:ind w:left="124"/>
              <w:spacing w:before="69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七)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宣扬淫秽、赌博、暴力或者教唆犯罪的；</w:t>
            </w:r>
          </w:p>
          <w:p>
            <w:pPr>
              <w:ind w:left="124"/>
              <w:spacing w:before="6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(八)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侮辱或者诽谤他人，侵害他人合法权益的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；</w:t>
            </w:r>
          </w:p>
          <w:p>
            <w:pPr>
              <w:ind w:left="124"/>
              <w:spacing w:before="6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九)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危害社会公德或者民族优秀文化传统的；</w:t>
            </w:r>
          </w:p>
          <w:p>
            <w:pPr>
              <w:ind w:left="124"/>
              <w:spacing w:before="6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十)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有法律、行政法规和国家规定禁止的其他内容的。</w:t>
            </w:r>
          </w:p>
        </w:tc>
        <w:tc>
          <w:tcPr>
            <w:tcW w:w="161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00" w:hanging="19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较好并主动整改</w:t>
            </w:r>
          </w:p>
        </w:tc>
        <w:tc>
          <w:tcPr>
            <w:tcW w:w="613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1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41" w:right="100" w:hanging="25"/>
              <w:spacing w:before="107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次查处，拒不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改正</w:t>
            </w:r>
          </w:p>
        </w:tc>
        <w:tc>
          <w:tcPr>
            <w:tcW w:w="613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6000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64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121" w:right="97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6000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01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3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24" w:right="100" w:hanging="7"/>
              <w:spacing w:before="1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歌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舞娱乐场所的歌曲点播系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统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与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境外的曲库联接的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《娱乐场所管理条例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21" w:right="4" w:firstLine="13"/>
              <w:spacing w:before="65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八条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违反本条例规定，有下列情形之一的，由县级人民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政府文化主管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部门没收违法所得和非法财物，并处违法所得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倍以下的罚款；没有违法所得或者违法所得不足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万元以下的罚款；情节严重的，责令停业整顿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个月：</w:t>
            </w:r>
          </w:p>
          <w:p>
            <w:pPr>
              <w:ind w:left="168"/>
              <w:spacing w:before="1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)歌舞娱乐场所的歌曲点播系统与境外的曲库联接的；</w:t>
            </w:r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97" w:hanging="2"/>
              <w:spacing w:before="107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歌舞娱乐场所的歌曲点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播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系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统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次与境外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曲库联接，但未下载、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使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用境外曲库节目</w:t>
            </w:r>
          </w:p>
        </w:tc>
        <w:tc>
          <w:tcPr>
            <w:tcW w:w="6130" w:type="dxa"/>
            <w:vAlign w:val="top"/>
          </w:tcPr>
          <w:p>
            <w:pPr>
              <w:ind w:left="122" w:right="97" w:firstLine="2"/>
              <w:spacing w:before="158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和非法财物，并处违法所得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倍及以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.5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倍以下罚款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9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160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：没收违法所得和非法财物，并处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元以下的罚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ind w:left="126" w:right="97" w:hanging="5"/>
              <w:spacing w:before="108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歌舞娱乐场所的歌曲点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播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3"/>
              </w:rPr>
              <w:t>系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统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次与境外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曲库联接并下载、使用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境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外曲库节目查处</w:t>
            </w:r>
          </w:p>
        </w:tc>
        <w:tc>
          <w:tcPr>
            <w:tcW w:w="6130" w:type="dxa"/>
            <w:vAlign w:val="top"/>
          </w:tcPr>
          <w:p>
            <w:pPr>
              <w:ind w:left="122" w:right="97" w:firstLine="2"/>
              <w:spacing w:before="73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非法财物，并处违法所得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1.5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倍以下的罚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36" w:right="97" w:hanging="10"/>
              <w:spacing w:before="71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违法所得和非法财物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万元以下的罚款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97" w:hanging="14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歌舞娱乐场所的歌曲点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播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系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统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次与境外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的曲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库联接</w:t>
            </w:r>
          </w:p>
        </w:tc>
        <w:tc>
          <w:tcPr>
            <w:tcW w:w="6130" w:type="dxa"/>
            <w:vAlign w:val="top"/>
          </w:tcPr>
          <w:p>
            <w:pPr>
              <w:ind w:left="122" w:right="97" w:firstLine="2"/>
              <w:spacing w:before="66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非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法财物，并处违法所得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倍以下的罚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6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：没收违法所得和非法财物，并处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万元以下的罚款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3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35" w:right="97" w:hanging="14"/>
              <w:spacing w:before="225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歌舞娱乐场所的歌曲点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播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系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统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次与境外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的曲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库联接</w:t>
            </w:r>
          </w:p>
        </w:tc>
        <w:tc>
          <w:tcPr>
            <w:tcW w:w="6130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97" w:hanging="10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违法所得和非法财物，责令停业整顿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>个月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3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ind w:left="126" w:right="97" w:hanging="5"/>
              <w:spacing w:before="22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歌舞娱乐场所的歌曲点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播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3"/>
              </w:rPr>
              <w:t>系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统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次以上与境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外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的曲库联接</w:t>
            </w:r>
          </w:p>
        </w:tc>
        <w:tc>
          <w:tcPr>
            <w:tcW w:w="6130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97" w:firstLine="7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违法所得和非法财物，责令停业整顿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>个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月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54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4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0" w:hanging="2"/>
              <w:spacing w:before="107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舞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娱乐场所播放的曲目、屏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3"/>
              </w:rPr>
              <w:t>幕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画面或者游艺娱乐场所电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子游戏机内的游戏项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目含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禁止内容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16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《娱乐场所管理条例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21" w:right="4" w:firstLine="13"/>
              <w:spacing w:before="65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八条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违反本条例规定，有下列情形之一的，由县级人民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政府文化主管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部门没收违法所得和非法财物，并处违法所得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倍以下的罚款；没有违法所得或者违法所得不足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万元以下的罚款；情节严重的，责令停业整顿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个月：</w:t>
            </w:r>
          </w:p>
          <w:p>
            <w:pPr>
              <w:ind w:left="123" w:right="98" w:firstLine="45"/>
              <w:spacing w:before="2" w:line="26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)歌舞娱乐场所播放的曲目、屏幕画面或者游艺娱乐场所电子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戏机内的游戏项目含有本条例第十三条禁止内容的；</w:t>
            </w:r>
          </w:p>
          <w:p>
            <w:pPr>
              <w:ind w:left="129" w:right="98" w:firstLine="5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第十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国家倡导弘扬民族优秀文化，禁止娱乐场所内的娱乐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活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动含有下列内容：</w:t>
            </w:r>
          </w:p>
          <w:p>
            <w:pPr>
              <w:ind w:left="168"/>
              <w:spacing w:before="1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一)违反宪法确定的基本原则的；</w:t>
            </w:r>
          </w:p>
          <w:p>
            <w:pPr>
              <w:ind w:left="168"/>
              <w:spacing w:before="60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二)危害国家统一、主权或者领土完整的；</w:t>
            </w:r>
          </w:p>
          <w:p>
            <w:pPr>
              <w:ind w:left="168"/>
              <w:spacing w:before="64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(三)危害国家安全，或者损害国家荣誉、利益的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；</w:t>
            </w:r>
          </w:p>
          <w:p>
            <w:pPr>
              <w:ind w:left="155" w:firstLine="13"/>
              <w:spacing w:before="64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(四)煽动民族仇恨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、民族歧视，伤害民族感情或者侵害民族风俗、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习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惯，破坏民族团结的；</w:t>
            </w:r>
          </w:p>
          <w:p>
            <w:pPr>
              <w:ind w:left="168"/>
              <w:spacing w:before="6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(五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违反国家宗教政策，宣扬邪教、迷信的；</w:t>
            </w:r>
          </w:p>
          <w:p>
            <w:pPr>
              <w:ind w:left="125" w:right="98" w:firstLine="43"/>
              <w:spacing w:before="64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六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)宣扬淫秽、赌博、暴力以及与毒品有关的违法犯罪活动，或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教唆犯罪的；</w:t>
            </w:r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1" w:right="97" w:firstLine="3"/>
              <w:spacing w:before="142" w:line="26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在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规定营业时间以外，歌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舞娱乐场所播放的曲目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屏幕画面或者游艺娱乐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所电子游戏机内的游戏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目含有《娱乐场所管理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例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》第十三条禁止内容</w:t>
            </w:r>
          </w:p>
        </w:tc>
        <w:tc>
          <w:tcPr>
            <w:tcW w:w="6130" w:type="dxa"/>
            <w:vAlign w:val="top"/>
          </w:tcPr>
          <w:p>
            <w:pPr>
              <w:ind w:left="122" w:right="97" w:firstLine="2"/>
              <w:spacing w:before="138" w:line="26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和非法财物，并处违法所得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倍及以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.5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倍以下罚款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：没收违法所得和非法财物，并处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元以下的罚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1" w:firstLine="3"/>
              <w:spacing w:before="310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在国家法定节假日，游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娱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乐场所向未成年人提供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含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有《娱乐场所管理条例》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十三条禁止内容游戏项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目</w:t>
            </w:r>
          </w:p>
        </w:tc>
        <w:tc>
          <w:tcPr>
            <w:tcW w:w="6130" w:type="dxa"/>
            <w:vAlign w:val="top"/>
          </w:tcPr>
          <w:p>
            <w:pPr>
              <w:ind w:left="122" w:right="97" w:firstLine="2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非法财物，并处违法所得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1.5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倍以下的罚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36" w:right="97" w:hanging="10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违法所得和非法财物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万元以下的罚款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年第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2" w:right="97" w:firstLine="2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非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法财物，并处违法所得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倍以下的罚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72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：没收违法所得和非法财物，并处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万元以下的罚款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31680" w:h="22401"/>
          <w:pgMar w:top="1904" w:right="1790" w:bottom="1088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73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68"/>
              <w:spacing w:before="6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(七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违背社会公德或者民族优秀文化传统的；</w:t>
            </w:r>
          </w:p>
          <w:p>
            <w:pPr>
              <w:ind w:left="168"/>
              <w:spacing w:before="65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(八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侮辱、诽谤他人，侵害他人合法权益的；</w:t>
            </w:r>
          </w:p>
          <w:p>
            <w:pPr>
              <w:ind w:left="168"/>
              <w:spacing w:before="6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(九)法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律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、行政法规禁止的其他内容。</w:t>
            </w:r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年第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97" w:hanging="10"/>
              <w:spacing w:before="108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违法所得和非法财物，责令停业整顿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>个月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3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97" w:firstLine="7"/>
              <w:spacing w:before="108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违法所得和非法财物，责令停业整顿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>个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月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6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5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37" w:right="100" w:hanging="20"/>
              <w:spacing w:before="108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歌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舞娱乐场所接纳未成年人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5"/>
              <w:spacing w:before="66" w:line="528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  <w:position w:val="3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  <w:position w:val="3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  <w:position w:val="3"/>
              </w:rPr>
              <w:t>《中华人民共和国未成年人保护法》</w:t>
            </w:r>
          </w:p>
          <w:p>
            <w:pPr>
              <w:ind w:left="118" w:firstLine="15"/>
              <w:spacing w:before="5" w:line="3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第五十八条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学校、幼儿园周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边不得设置营业性娱乐场所、酒吧、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互联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网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上网服务营业场所等不适宜未成年人活动的场所。营业性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歌舞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娱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乐场所、酒吧、互联网上网服务营业场所等不适宜未成年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人活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场所的经营者，不得允许未成年人进入；游艺娱乐场所设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置的电子游戏设备，除国家法定节假日外，不得向未成年人提供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经营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应当在显著位置设置未成年人禁入、限入标志；对难以判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明是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否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是未成年人的，应当要求其出示身份证件。</w:t>
            </w:r>
          </w:p>
          <w:p>
            <w:pPr>
              <w:ind w:left="122" w:right="4" w:firstLine="11"/>
              <w:spacing w:before="3" w:line="3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第一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二十三条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相关经营者违反本法第五十八条、第五十九条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第一款、第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六十条规定的，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由文化和旅游、市场监督管理、烟草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专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卖、公安等部门按照职责分工责令限期改正，给予警告，没收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违法所得，可以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并处五万元以下罚款；拒不改正或者情节严重的，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责令停业整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顿或者吊销营业执照、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吊销相关许可证，可以并处五</w:t>
            </w:r>
          </w:p>
          <w:p>
            <w:pPr>
              <w:ind w:left="122"/>
              <w:spacing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元以上五十万元以下罚款。</w:t>
            </w:r>
          </w:p>
          <w:p>
            <w:pPr>
              <w:ind w:left="130"/>
              <w:spacing w:before="122" w:line="464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  <w:position w:val="2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  <w:position w:val="2"/>
              </w:rPr>
              <w:t>、《娱乐场所管理条例》</w:t>
            </w:r>
          </w:p>
          <w:p>
            <w:pPr>
              <w:ind w:left="121" w:right="4" w:firstLine="13"/>
              <w:spacing w:before="7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八条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违反本条例规定，有下列情形之一的，由县级人民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政府文化主管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部门没收违法所得和非法财物，并处违法所得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倍以下的罚款；没有违法所得或者违法所得不足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万元以下的罚款；情节严重的，责令停业整顿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个月：</w:t>
            </w:r>
          </w:p>
          <w:p>
            <w:pPr>
              <w:ind w:left="168"/>
              <w:spacing w:before="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(三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歌舞娱乐场所接纳未成年人的；</w:t>
            </w:r>
          </w:p>
        </w:tc>
        <w:tc>
          <w:tcPr>
            <w:tcW w:w="161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97" w:hanging="7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次查处且接纳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名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以下未成年人</w:t>
            </w:r>
          </w:p>
        </w:tc>
        <w:tc>
          <w:tcPr>
            <w:tcW w:w="613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告，没收违法所得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3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23" w:right="97" w:hanging="7"/>
              <w:spacing w:before="76" w:line="25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次查处且接纳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  <w:w w:val="97"/>
              </w:rPr>
              <w:t>名</w:t>
            </w:r>
            <w:r>
              <w:rPr>
                <w:rFonts w:ascii="FangSong" w:hAnsi="FangSong" w:eastAsia="FangSong" w:cs="FangSong"/>
                <w:sz w:val="33"/>
                <w:szCs w:val="33"/>
                <w:spacing w:val="-4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  <w:w w:val="97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  <w:w w:val="97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2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  <w:w w:val="97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  <w:w w:val="97"/>
              </w:rPr>
              <w:t>名</w:t>
            </w:r>
            <w:r>
              <w:rPr>
                <w:rFonts w:ascii="FangSong" w:hAnsi="FangSong" w:eastAsia="FangSong" w:cs="FangSong"/>
                <w:sz w:val="33"/>
                <w:szCs w:val="33"/>
                <w:spacing w:val="-6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  <w:w w:val="97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9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  <w:w w:val="97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-9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  <w:w w:val="97"/>
              </w:rPr>
              <w:t>未</w:t>
            </w:r>
            <w:r>
              <w:rPr>
                <w:rFonts w:ascii="FangSong" w:hAnsi="FangSong" w:eastAsia="FangSong" w:cs="FangSong"/>
                <w:sz w:val="33"/>
                <w:szCs w:val="33"/>
                <w:spacing w:val="-9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  <w:w w:val="97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-9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  <w:w w:val="97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人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，或接纳未成年人并向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其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提供含有《娱乐场所管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理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条例》第十三条禁止内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容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的</w:t>
            </w:r>
          </w:p>
        </w:tc>
        <w:tc>
          <w:tcPr>
            <w:tcW w:w="613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121" w:right="97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警告，没收违法所得，并处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9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124" w:right="97" w:hanging="3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，没收违法所得，并处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2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7" w:right="97" w:hanging="2"/>
              <w:spacing w:before="2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2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令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个月，可以并处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五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元及以上五十万元以下罚款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57" w:right="97" w:firstLine="13"/>
              <w:spacing w:before="107" w:line="33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吊销娱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乐经营许可证，可以并处五万元及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以上五十万元以下罚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646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6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0" w:firstLine="5"/>
              <w:spacing w:before="108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游艺娱乐场所设置的电子</w:t>
            </w:r>
            <w:r>
              <w:rPr>
                <w:rFonts w:ascii="FangSong" w:hAnsi="FangSong" w:eastAsia="FangSong" w:cs="FangSong"/>
                <w:sz w:val="33"/>
                <w:szCs w:val="33"/>
                <w:spacing w:val="30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戏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机在国家法定节假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日外向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未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成年人提供的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《娱乐场所管理条例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21" w:right="4" w:firstLine="13"/>
              <w:spacing w:before="65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八条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违反本条例规定，有下列情形之一的，由县级人民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政府文化主管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部门没收违法所得和非法财物，并处违法所得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倍以下的罚款；没有违法所得或者违法所得不足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万元以下的罚款；情节严重的，责令停业整顿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个月：</w:t>
            </w:r>
          </w:p>
          <w:p>
            <w:pPr>
              <w:ind w:left="125" w:right="98" w:firstLine="43"/>
              <w:spacing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(四)游艺娱乐场所设置的电子游戏机在国家法定节假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日外向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年人提供的；</w:t>
            </w:r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97" w:hanging="9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次查处且在国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家法定节假日外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次接纳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未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成年人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名以下</w:t>
            </w:r>
          </w:p>
        </w:tc>
        <w:tc>
          <w:tcPr>
            <w:tcW w:w="6130" w:type="dxa"/>
            <w:vAlign w:val="top"/>
          </w:tcPr>
          <w:p>
            <w:pPr>
              <w:ind w:left="122" w:right="97" w:firstLine="2"/>
              <w:spacing w:before="180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和非法财物，并处违法所得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倍及以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.5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倍以下罚款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180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：没收违法所得和非法财物，并处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元以下的罚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2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5" w:hanging="9"/>
              <w:spacing w:before="59" w:line="26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次查处且在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国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家法定节假日外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次接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纳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未成年人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名以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下，或在国家法定节假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外接纳未成年人并超时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营，或游艺娱乐场所设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置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的电子游戏机在国家法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节假日外向未成年人提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含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《娱乐场所管理条例》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第十三条禁止内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容</w:t>
            </w:r>
          </w:p>
        </w:tc>
        <w:tc>
          <w:tcPr>
            <w:tcW w:w="6130" w:type="dxa"/>
            <w:vAlign w:val="top"/>
          </w:tcPr>
          <w:p>
            <w:pPr>
              <w:ind w:left="122" w:right="97" w:firstLine="2"/>
              <w:spacing w:before="168"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非法财物，并处违法所得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1.5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倍以下的罚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80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97" w:hanging="10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违法所得和非法财物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万元以下的罚款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126" w:right="97" w:hanging="10"/>
              <w:spacing w:before="108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次查处，或在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国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家法定节假日外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次接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纳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未成年人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名以上</w:t>
            </w:r>
          </w:p>
        </w:tc>
        <w:tc>
          <w:tcPr>
            <w:tcW w:w="6130" w:type="dxa"/>
            <w:vAlign w:val="top"/>
          </w:tcPr>
          <w:p>
            <w:pPr>
              <w:ind w:left="122" w:right="97" w:firstLine="2"/>
              <w:spacing w:before="68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非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法财物，并处违法所得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倍以下的罚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8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：没收违法所得和非法财物，并处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万元以下的罚款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23" w:right="97" w:hanging="7"/>
              <w:spacing w:before="68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次因游艺娱乐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场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所设置的电子游戏机在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国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家法定节假日外向未成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人提供查处</w:t>
            </w:r>
          </w:p>
        </w:tc>
        <w:tc>
          <w:tcPr>
            <w:tcW w:w="613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97" w:hanging="10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违法所得和非法财物，责令停业整顿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>个月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ind w:left="123" w:right="97" w:hanging="7"/>
              <w:spacing w:before="68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次以上因游艺娱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乐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场所设置的电子游戏机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在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国家法定节假日外向未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年人提供查处</w:t>
            </w:r>
          </w:p>
        </w:tc>
        <w:tc>
          <w:tcPr>
            <w:tcW w:w="6130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97" w:firstLine="7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违法所得和非法财物，责令停业整顿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>个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月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8" w:hRule="atLeast"/>
        </w:trPr>
        <w:tc>
          <w:tcPr>
            <w:tcW w:w="118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7</w:t>
            </w:r>
          </w:p>
        </w:tc>
        <w:tc>
          <w:tcPr>
            <w:tcW w:w="4571" w:type="dxa"/>
            <w:vAlign w:val="top"/>
          </w:tcPr>
          <w:p>
            <w:pPr>
              <w:ind w:left="117" w:right="100"/>
              <w:spacing w:before="306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娱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乐场所容纳的消费者超过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核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定人数的</w:t>
            </w:r>
          </w:p>
        </w:tc>
        <w:tc>
          <w:tcPr>
            <w:tcW w:w="9666" w:type="dxa"/>
            <w:vAlign w:val="top"/>
          </w:tcPr>
          <w:p>
            <w:pPr>
              <w:ind w:left="116"/>
              <w:spacing w:before="7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《娱乐场所管理条例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21" w:right="98" w:firstLine="13"/>
              <w:spacing w:before="64" w:line="24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八条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违反本条例规定，有下列情形之一的，由县级人民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政府文化主管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部门没收违法所得和非法财物，并处违法所得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倍</w:t>
            </w:r>
          </w:p>
        </w:tc>
        <w:tc>
          <w:tcPr>
            <w:tcW w:w="1618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23" w:right="97" w:hanging="7"/>
              <w:spacing w:before="71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次查处且娱乐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场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所容纳的消费者超过核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定人数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10％以下</w:t>
            </w:r>
          </w:p>
        </w:tc>
        <w:tc>
          <w:tcPr>
            <w:tcW w:w="6130" w:type="dxa"/>
            <w:vAlign w:val="top"/>
          </w:tcPr>
          <w:p>
            <w:pPr>
              <w:ind w:left="122" w:right="97" w:firstLine="2"/>
              <w:spacing w:before="71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和非法财物，并处违法所得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倍及以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.5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倍以下罚款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3" w:right="4" w:firstLine="30"/>
              <w:spacing w:before="65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倍以下的罚款；没有违法所得或者违法所得不足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万元以下的罚款；情节严重的，责令停业整顿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个月：</w:t>
            </w:r>
          </w:p>
          <w:p>
            <w:pPr>
              <w:ind w:left="168"/>
              <w:spacing w:before="1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(五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娱乐场所容纳的消费者超过核定人数的。</w:t>
            </w: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6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：没收违法所得和非法财物，并处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元以下的罚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97" w:hanging="7"/>
              <w:spacing w:before="108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次查处且娱乐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场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所容纳的消费者超过核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9"/>
              </w:rPr>
              <w:t>定</w:t>
            </w:r>
            <w:r>
              <w:rPr>
                <w:rFonts w:ascii="FangSong" w:hAnsi="FangSong" w:eastAsia="FangSong" w:cs="FangSong"/>
                <w:sz w:val="33"/>
                <w:szCs w:val="33"/>
                <w:spacing w:val="-29"/>
              </w:rPr>
              <w:t>人数</w:t>
            </w:r>
            <w:r>
              <w:rPr>
                <w:rFonts w:ascii="FangSong" w:hAnsi="FangSong" w:eastAsia="FangSong" w:cs="FangSong"/>
                <w:sz w:val="33"/>
                <w:szCs w:val="33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9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9"/>
              </w:rPr>
              <w:t>％</w:t>
            </w:r>
            <w:r>
              <w:rPr>
                <w:rFonts w:ascii="FangSong" w:hAnsi="FangSong" w:eastAsia="FangSong" w:cs="FangSong"/>
                <w:sz w:val="33"/>
                <w:szCs w:val="33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9"/>
              </w:rPr>
              <w:t>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9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9"/>
              </w:rPr>
              <w:t>％</w:t>
            </w:r>
            <w:r>
              <w:rPr>
                <w:rFonts w:ascii="FangSong" w:hAnsi="FangSong" w:eastAsia="FangSong" w:cs="FangSong"/>
                <w:sz w:val="33"/>
                <w:szCs w:val="33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9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下</w:t>
            </w:r>
          </w:p>
        </w:tc>
        <w:tc>
          <w:tcPr>
            <w:tcW w:w="6130" w:type="dxa"/>
            <w:vAlign w:val="top"/>
          </w:tcPr>
          <w:p>
            <w:pPr>
              <w:ind w:left="122" w:right="97" w:firstLine="2"/>
              <w:spacing w:before="66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非法财物，并处违法所得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1.5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倍以下的罚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36" w:right="97" w:hanging="10"/>
              <w:spacing w:before="66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违法所得和非法财物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万元以下的罚款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21" w:right="97" w:hanging="5"/>
              <w:spacing w:before="107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次查处，或娱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乐场所容纳的消费者超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核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定人数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20％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50％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以下</w:t>
            </w:r>
          </w:p>
        </w:tc>
        <w:tc>
          <w:tcPr>
            <w:tcW w:w="6130" w:type="dxa"/>
            <w:vAlign w:val="top"/>
          </w:tcPr>
          <w:p>
            <w:pPr>
              <w:ind w:left="122" w:right="97" w:firstLine="2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非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法财物，并处违法所得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倍以下的罚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：没收违法所得和非法财物，并处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万元以下的罚款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3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21" w:right="97" w:hanging="5"/>
              <w:spacing w:before="229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次查处，或娱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乐场所容纳的消费者超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核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定人数50％以上</w:t>
            </w:r>
          </w:p>
        </w:tc>
        <w:tc>
          <w:tcPr>
            <w:tcW w:w="6130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97" w:hanging="10"/>
              <w:spacing w:before="107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违法所得和非法财物，责令停业整顿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>个月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3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ind w:left="123" w:right="97" w:hanging="7"/>
              <w:spacing w:before="231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次以上因娱乐场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所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容纳的消费者超过核定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人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数查处</w:t>
            </w:r>
          </w:p>
        </w:tc>
        <w:tc>
          <w:tcPr>
            <w:tcW w:w="6130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97" w:firstLine="7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违法所得和非法财物，责令停业整顿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>个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月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6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8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0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娱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乐场所变更有关事项未按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定申请重新核发娱乐经营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许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可证的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9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《娱乐场所管理条例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22" w:right="98" w:firstLine="11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九条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娱乐场所违反本条例规定，有下列情形之一的，由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县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级人民政府文化主管部门责令改正，给予警告；情节严重的，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个月：</w:t>
            </w:r>
          </w:p>
          <w:p>
            <w:pPr>
              <w:ind w:left="125" w:right="98" w:firstLine="43"/>
              <w:spacing w:before="2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)变更有关事项，未按照本条例规定申请重新核发娱乐经营许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可证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的；</w:t>
            </w:r>
          </w:p>
        </w:tc>
        <w:tc>
          <w:tcPr>
            <w:tcW w:w="1618" w:type="dxa"/>
            <w:vAlign w:val="top"/>
          </w:tcPr>
          <w:p>
            <w:pPr>
              <w:ind w:left="159"/>
              <w:spacing w:before="33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35" w:right="100" w:hanging="19"/>
              <w:spacing w:before="9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度较好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333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36" w:right="100" w:hanging="20"/>
              <w:spacing w:before="164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ind w:left="116"/>
              <w:spacing w:before="19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5"/>
              <w:spacing w:before="192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9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42" w:right="100" w:hanging="25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娱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乐场所在规定的禁止营业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时间内营业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16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《娱乐场所管理条例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22" w:right="4" w:firstLine="11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6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四十九条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 xml:space="preserve">  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娱乐场所违反本条例规定，有下列情形之一的，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由县级人民政府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文化主管部门责令改正，给予警告；情节严重的，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个月：</w:t>
            </w:r>
          </w:p>
          <w:p>
            <w:pPr>
              <w:ind w:left="168"/>
              <w:spacing w:line="22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(二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在本条例规定的禁止营业时间内营业的；</w:t>
            </w:r>
          </w:p>
        </w:tc>
        <w:tc>
          <w:tcPr>
            <w:tcW w:w="1618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25" w:right="97" w:hanging="9"/>
              <w:spacing w:before="68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度较好、主动终止违法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行为</w:t>
            </w:r>
          </w:p>
        </w:tc>
        <w:tc>
          <w:tcPr>
            <w:tcW w:w="613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36" w:right="100" w:hanging="20"/>
              <w:spacing w:before="160"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31680" w:h="22401"/>
          <w:pgMar w:top="1904" w:right="1790" w:bottom="1088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663" w:hRule="atLeast"/>
        </w:trPr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ind w:left="116"/>
              <w:spacing w:before="16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5"/>
              <w:spacing w:before="159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7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30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100" w:hanging="10"/>
              <w:spacing w:before="107" w:line="27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娱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乐场所从业人员在营业期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间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未统一着装并佩带工作标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志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《娱乐场所管理条例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22" w:right="98" w:firstLine="11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九条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娱乐场所违反本条例规定，有下列情形之一的，由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县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级人民政府文化主管部门责令改正，给予警告；情节严重的，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个月：</w:t>
            </w:r>
          </w:p>
          <w:p>
            <w:pPr>
              <w:ind w:left="168"/>
              <w:spacing w:line="22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)从业人员在营业期间未统一着装并佩带工作标志的。</w:t>
            </w:r>
          </w:p>
        </w:tc>
        <w:tc>
          <w:tcPr>
            <w:tcW w:w="161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35" w:right="100" w:hanging="19"/>
              <w:spacing w:before="195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较好并主动整改</w:t>
            </w:r>
          </w:p>
        </w:tc>
        <w:tc>
          <w:tcPr>
            <w:tcW w:w="613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36" w:right="100" w:hanging="20"/>
              <w:spacing w:before="6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ind w:left="125"/>
              <w:spacing w:before="300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ind w:left="116"/>
              <w:spacing w:before="21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5"/>
              <w:spacing w:before="21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94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31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100" w:hanging="6"/>
              <w:spacing w:before="108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娱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乐场所未按规定建立从业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人员名簿、营业日志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《娱乐场所管理条例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22" w:right="98" w:firstLine="11"/>
              <w:spacing w:before="64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第五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娱乐场所未按照本条例规定建立从业人员名簿、营业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日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志，或者发现违法犯罪行为未按照本条例规定报告的，由县级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人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民政府文化主管部门、县级公安部门依据法定职权责令改正，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给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予警告；情节严重的，责令停业整顿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个月。</w:t>
            </w:r>
          </w:p>
        </w:tc>
        <w:tc>
          <w:tcPr>
            <w:tcW w:w="161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00" w:hanging="19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较好并主动整改</w:t>
            </w:r>
          </w:p>
        </w:tc>
        <w:tc>
          <w:tcPr>
            <w:tcW w:w="61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26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21" w:right="97" w:hanging="5"/>
              <w:spacing w:before="69" w:line="25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恶劣，拒不改正，或经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令改正后娱乐场所仍未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照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《娱乐场所管理条例》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规定建立从业人员名簿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营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业日志</w:t>
            </w:r>
          </w:p>
        </w:tc>
        <w:tc>
          <w:tcPr>
            <w:tcW w:w="613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20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32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0" w:hanging="3"/>
              <w:spacing w:before="1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娱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乐场所发现违法犯罪行为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未按规定报告的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《娱乐场所管理条例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22" w:right="98" w:firstLine="11"/>
              <w:spacing w:before="61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第五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娱乐场所未按照本条例规定建立从业人员名簿、营业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日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志，或者发现违法犯罪行为未按照本条例规定报告的，由县级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人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民政府文化主管部门、县级公安部门依据法定职权责令改正，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给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予警告；情节严重的，责令停业整顿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个月。</w:t>
            </w:r>
          </w:p>
        </w:tc>
        <w:tc>
          <w:tcPr>
            <w:tcW w:w="1618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25" w:right="97" w:hanging="9"/>
              <w:spacing w:before="67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次查处，事后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采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取积极补救措施、主动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配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合相关部门进行调查</w:t>
            </w:r>
          </w:p>
        </w:tc>
        <w:tc>
          <w:tcPr>
            <w:tcW w:w="613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26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21" w:right="97" w:hanging="5"/>
              <w:spacing w:before="69" w:line="25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恶劣，拒不改正，或因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乐场所发现违法犯罪行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未按照《娱乐场所管理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例》规定报告而导致事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进一步恶化或升级</w:t>
            </w:r>
          </w:p>
        </w:tc>
        <w:tc>
          <w:tcPr>
            <w:tcW w:w="613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46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31680" w:h="22401"/>
          <w:pgMar w:top="1904" w:right="1790" w:bottom="1088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550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33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0" w:firstLine="4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游艺娱乐场所设置未经文</w:t>
            </w:r>
            <w:r>
              <w:rPr>
                <w:rFonts w:ascii="FangSong" w:hAnsi="FangSong" w:eastAsia="FangSong" w:cs="FangSong"/>
                <w:sz w:val="33"/>
                <w:szCs w:val="33"/>
                <w:spacing w:val="30"/>
              </w:rPr>
              <w:t>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旅游主管部门主管部门内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容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核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查的游戏游艺设备的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6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《娱乐场所管理办法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24" w:right="98" w:firstLine="9"/>
              <w:spacing w:before="65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第三十条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游艺娱乐场所违反本办法第二十一条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项、第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4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项规定的，由县级以上人民政府文化和旅游主管部门责令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改正，并处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万元以下的罚款；违反本办法第二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项规定的，由县级以上人民政府文化和旅游主管部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门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依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照《条例》第四十八条予以处罚。</w:t>
            </w:r>
          </w:p>
          <w:p>
            <w:pPr>
              <w:ind w:left="134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十一条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游艺娱乐场所经营应当符合以下规定：</w:t>
            </w:r>
          </w:p>
          <w:p>
            <w:pPr>
              <w:ind w:left="122" w:right="98" w:firstLine="1"/>
              <w:spacing w:before="66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不得设置未经文化和旅游主管部门内容核查的游戏游艺设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；</w:t>
            </w:r>
          </w:p>
        </w:tc>
        <w:tc>
          <w:tcPr>
            <w:tcW w:w="161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00" w:hanging="19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较好并主动整改</w:t>
            </w:r>
          </w:p>
        </w:tc>
        <w:tc>
          <w:tcPr>
            <w:tcW w:w="613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7000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20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22" w:right="100" w:hanging="6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次因查处，态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度恶劣，拒不改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正</w:t>
            </w:r>
          </w:p>
        </w:tc>
        <w:tc>
          <w:tcPr>
            <w:tcW w:w="6130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7000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8000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5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8000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99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34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24" w:right="100" w:hanging="2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游艺娱乐场所有奖经营活</w:t>
            </w:r>
            <w:r>
              <w:rPr>
                <w:rFonts w:ascii="FangSong" w:hAnsi="FangSong" w:eastAsia="FangSong" w:cs="FangSong"/>
                <w:sz w:val="33"/>
                <w:szCs w:val="33"/>
                <w:spacing w:val="30"/>
              </w:rPr>
              <w:t>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奖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品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目录未办理备案的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6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《娱乐场所管理办法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24" w:right="98" w:firstLine="9"/>
              <w:spacing w:before="65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第三十条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游艺娱乐场所违反本办法第二十一条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项、第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4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项规定的，由县级以上人民政府文化和旅游主管部门责令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改正，并处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万元以下的罚款；违反本办法第二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项规定的，由县级以上人民政府文化和旅游主管部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门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依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照《条例》第四十八条予以处罚。</w:t>
            </w:r>
          </w:p>
          <w:p>
            <w:pPr>
              <w:ind w:left="134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十一条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游艺娱乐场所经营应当符合以下规定：</w:t>
            </w:r>
          </w:p>
          <w:p>
            <w:pPr>
              <w:ind w:left="118" w:right="98" w:firstLine="5"/>
              <w:spacing w:before="64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4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进行有奖经营活动的，奖品目录应当报所在地县级文化和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游主管部门备案；</w:t>
            </w:r>
          </w:p>
        </w:tc>
        <w:tc>
          <w:tcPr>
            <w:tcW w:w="1618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35" w:right="100" w:hanging="19"/>
              <w:spacing w:before="292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较好并主动整改</w:t>
            </w:r>
          </w:p>
        </w:tc>
        <w:tc>
          <w:tcPr>
            <w:tcW w:w="6130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7000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3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100" w:hanging="20"/>
              <w:spacing w:before="107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7000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8000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8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8000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8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35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0" w:hanging="2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娱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乐场所为未经文化主管部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3"/>
              </w:rPr>
              <w:t>门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批准的营业性演出活动提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供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场地的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《娱乐场所管理办法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22" w:right="98" w:firstLine="11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第三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娱乐场所违反本办法第二十二条第一款规定的，由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县级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上人民政府文化和旅游主管部门责令改正，并处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万元以下罚款。</w:t>
            </w:r>
          </w:p>
          <w:p>
            <w:pPr>
              <w:ind w:left="119" w:right="101" w:firstLine="14"/>
              <w:spacing w:before="3" w:line="27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9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二十二条第一款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娱乐场所不得为未经文化和旅游主管部门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批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准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的营业性演出活动提供场地。</w:t>
            </w:r>
          </w:p>
        </w:tc>
        <w:tc>
          <w:tcPr>
            <w:tcW w:w="1618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35" w:right="100" w:hanging="19"/>
              <w:spacing w:before="304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较好并主动整改</w:t>
            </w:r>
          </w:p>
        </w:tc>
        <w:tc>
          <w:tcPr>
            <w:tcW w:w="613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7000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8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36" w:right="100" w:hanging="20"/>
              <w:spacing w:before="28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7000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8000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16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14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4"/>
              <w:spacing w:before="14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8000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36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0" w:hanging="1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娱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乐场所拒不配合文化主管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部门的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常检查和技术监管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措施的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24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《娱乐场所管理办法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22" w:right="98" w:firstLine="11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第三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四条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娱乐场所违反本办法第二十五条规定的，由县级以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人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民政府文化和旅游主管部门予以警告，并处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万元以下罚款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。</w:t>
            </w:r>
          </w:p>
          <w:p>
            <w:pPr>
              <w:ind w:left="122" w:right="98" w:firstLine="11"/>
              <w:spacing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二十五条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娱乐场所应当配合文化和旅游主管部门的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日常检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查和技术监管措施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。</w:t>
            </w:r>
          </w:p>
        </w:tc>
        <w:tc>
          <w:tcPr>
            <w:tcW w:w="1618" w:type="dxa"/>
            <w:vAlign w:val="top"/>
          </w:tcPr>
          <w:p>
            <w:pPr>
              <w:ind w:left="159"/>
              <w:spacing w:before="30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35" w:right="100" w:hanging="19"/>
              <w:spacing w:before="69" w:line="24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较好并主动整改</w:t>
            </w:r>
          </w:p>
        </w:tc>
        <w:tc>
          <w:tcPr>
            <w:tcW w:w="6130" w:type="dxa"/>
            <w:vAlign w:val="top"/>
          </w:tcPr>
          <w:p>
            <w:pPr>
              <w:ind w:left="121" w:right="97"/>
              <w:spacing w:before="6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7000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30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36" w:right="100" w:hanging="20"/>
              <w:spacing w:before="6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30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7000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8000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84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警告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8000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8" w:hRule="atLeast"/>
        </w:trPr>
        <w:tc>
          <w:tcPr>
            <w:tcW w:w="118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37</w:t>
            </w:r>
          </w:p>
        </w:tc>
        <w:tc>
          <w:tcPr>
            <w:tcW w:w="4571" w:type="dxa"/>
            <w:vAlign w:val="top"/>
          </w:tcPr>
          <w:p>
            <w:pPr>
              <w:ind w:left="122" w:right="100" w:hanging="5"/>
              <w:spacing w:before="71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娱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乐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场所卸载、故意损毁或者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5"/>
              </w:rPr>
              <w:t>擅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自更改技术监管设施设备</w:t>
            </w:r>
          </w:p>
        </w:tc>
        <w:tc>
          <w:tcPr>
            <w:tcW w:w="9666" w:type="dxa"/>
            <w:vAlign w:val="top"/>
          </w:tcPr>
          <w:p>
            <w:pPr>
              <w:ind w:left="116"/>
              <w:spacing w:before="7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四川省娱乐场所管理办法》</w:t>
            </w:r>
          </w:p>
          <w:p>
            <w:pPr>
              <w:ind w:left="134"/>
              <w:spacing w:before="63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第三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四条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娱乐场所卸载、故意损毁或者擅自更改技术监管设</w:t>
            </w:r>
          </w:p>
        </w:tc>
        <w:tc>
          <w:tcPr>
            <w:tcW w:w="1618" w:type="dxa"/>
            <w:vAlign w:val="top"/>
          </w:tcPr>
          <w:p>
            <w:pPr>
              <w:ind w:left="159"/>
              <w:spacing w:before="30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35" w:right="100" w:hanging="19"/>
              <w:spacing w:before="70" w:line="24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较好并主动整改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305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36" w:right="100" w:hanging="6"/>
              <w:spacing w:before="65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3"/>
              </w:rPr>
              <w:t>等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造成技术监管系统不能正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常使用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9" w:right="98" w:hanging="1"/>
              <w:spacing w:before="63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施设备等造成技术监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管系统不能正常使用的，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由县级公安机关、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县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级文化行政主管部门或者依法授权的文化市场综合执法机构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按照各自职责，责令限期改正，给予警告；并可处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以下的罚款。</w:t>
            </w:r>
          </w:p>
        </w:tc>
        <w:tc>
          <w:tcPr>
            <w:tcW w:w="1618" w:type="dxa"/>
            <w:vAlign w:val="top"/>
          </w:tcPr>
          <w:p>
            <w:pPr>
              <w:ind w:left="159"/>
              <w:spacing w:before="30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36" w:right="100" w:hanging="20"/>
              <w:spacing w:before="64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劣，拒不整改</w:t>
            </w:r>
          </w:p>
        </w:tc>
        <w:tc>
          <w:tcPr>
            <w:tcW w:w="6130" w:type="dxa"/>
            <w:vAlign w:val="top"/>
          </w:tcPr>
          <w:p>
            <w:pPr>
              <w:ind w:left="121" w:right="97"/>
              <w:spacing w:before="64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7000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23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1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21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7000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8000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26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34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1" w:right="97"/>
              <w:spacing w:before="108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8000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38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137" w:right="100" w:hanging="20"/>
              <w:spacing w:before="107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娱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乐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场所转租、转包他人经营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四川省娱乐场所管理办法》</w:t>
            </w:r>
          </w:p>
          <w:p>
            <w:pPr>
              <w:ind w:left="121" w:right="98" w:firstLine="13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违反本办法规定，有下列情形之一的，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由县级文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6"/>
              </w:rPr>
              <w:t>化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行政主管部门或者依法授权的文化市场综合执法机构责令改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正，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给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予警告，并可处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万元以下罚款：</w:t>
            </w:r>
          </w:p>
          <w:p>
            <w:pPr>
              <w:ind w:left="124"/>
              <w:spacing w:before="1" w:line="22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娱乐场所转租、转包他人经营的。</w:t>
            </w:r>
          </w:p>
        </w:tc>
        <w:tc>
          <w:tcPr>
            <w:tcW w:w="1618" w:type="dxa"/>
            <w:vAlign w:val="top"/>
          </w:tcPr>
          <w:p>
            <w:pPr>
              <w:ind w:left="159"/>
              <w:spacing w:before="30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35" w:right="100" w:hanging="19"/>
              <w:spacing w:before="67" w:line="24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较好并主动整改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302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30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36" w:right="100" w:hanging="20"/>
              <w:spacing w:before="6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劣，拒不整改</w:t>
            </w:r>
          </w:p>
        </w:tc>
        <w:tc>
          <w:tcPr>
            <w:tcW w:w="6130" w:type="dxa"/>
            <w:vAlign w:val="top"/>
          </w:tcPr>
          <w:p>
            <w:pPr>
              <w:ind w:left="121" w:right="97"/>
              <w:spacing w:before="6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警告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13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11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11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28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6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26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39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21" w:right="100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在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娱乐场所的包厢、包间内进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演出活动的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四川省娱乐场所管理办法》</w:t>
            </w:r>
          </w:p>
          <w:p>
            <w:pPr>
              <w:ind w:left="122" w:right="98" w:firstLine="11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第三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违反本办法规定，有下列情形之一的，由县级文化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政主管部门或者依法授权的文化市场综合执法机构责令改正，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给予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告，并可处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万元以下罚款：</w:t>
            </w:r>
          </w:p>
          <w:p>
            <w:pPr>
              <w:ind w:left="124"/>
              <w:spacing w:line="22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6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在娱乐场所的包厢、包间内进行演出活动的。</w:t>
            </w:r>
          </w:p>
        </w:tc>
        <w:tc>
          <w:tcPr>
            <w:tcW w:w="1618" w:type="dxa"/>
            <w:vAlign w:val="top"/>
          </w:tcPr>
          <w:p>
            <w:pPr>
              <w:ind w:left="159"/>
              <w:spacing w:before="30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35" w:right="100" w:hanging="19"/>
              <w:spacing w:before="67" w:line="24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较好并主动整改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302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30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36" w:right="100" w:hanging="20"/>
              <w:spacing w:before="6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恶劣，拒不整改的</w:t>
            </w:r>
          </w:p>
        </w:tc>
        <w:tc>
          <w:tcPr>
            <w:tcW w:w="6130" w:type="dxa"/>
            <w:vAlign w:val="top"/>
          </w:tcPr>
          <w:p>
            <w:pPr>
              <w:ind w:left="121" w:right="97"/>
              <w:spacing w:before="6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警告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12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10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10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40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100" w:hanging="10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娱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乐场所经营者涂改娱乐经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营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许可证从事经营活动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18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四川省娱乐场所管理办法》</w:t>
            </w:r>
          </w:p>
          <w:p>
            <w:pPr>
              <w:ind w:left="121" w:right="4" w:firstLine="13"/>
              <w:spacing w:before="63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三十七条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娱乐场所经营者涂改娱乐经营许可证从事经营活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动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的，由县级文化行政主管部门或者依法授权的文化市场综合执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机构给予警告，并处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万元以下罚款；构成犯罪的，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依法追究刑事责任。</w:t>
            </w:r>
          </w:p>
        </w:tc>
        <w:tc>
          <w:tcPr>
            <w:tcW w:w="1618" w:type="dxa"/>
            <w:vAlign w:val="top"/>
          </w:tcPr>
          <w:p>
            <w:pPr>
              <w:ind w:left="159"/>
              <w:spacing w:before="30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35" w:right="100" w:hanging="19"/>
              <w:spacing w:before="68" w:line="24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较好并主动整改</w:t>
            </w:r>
          </w:p>
        </w:tc>
        <w:tc>
          <w:tcPr>
            <w:tcW w:w="6130" w:type="dxa"/>
            <w:vAlign w:val="top"/>
          </w:tcPr>
          <w:p>
            <w:pPr>
              <w:ind w:left="121" w:right="97"/>
              <w:spacing w:before="6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1.5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万元以下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30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36" w:right="100" w:hanging="20"/>
              <w:spacing w:before="6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30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1.5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19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17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17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41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22" w:right="100"/>
              <w:spacing w:before="108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5"/>
              </w:rPr>
              <w:t>擅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自从事营业性演出经营活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动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78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营业性演出管理条例》</w:t>
            </w:r>
          </w:p>
          <w:p>
            <w:pPr>
              <w:ind w:left="138" w:right="98" w:hanging="4"/>
              <w:spacing w:before="69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三条第一款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有下列行为之一的，由县级人民政府文化主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管部门予以取缔，没收演出器材和违法所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倍以下的罚款；没有违法所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的，并处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下的罚款；构成犯罪的，依法追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究刑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事责任：</w:t>
            </w:r>
          </w:p>
          <w:p>
            <w:pPr>
              <w:ind w:left="125" w:right="98" w:firstLine="43"/>
              <w:spacing w:before="3" w:line="24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)违反本条例第六条、第十条、第十一条规定，擅自从事营业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性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演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出经营活动的；</w:t>
            </w:r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8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13" w:right="97" w:firstLine="1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材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倍及以上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.5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32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41" w:right="97" w:hanging="15"/>
              <w:spacing w:before="71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7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31680" w:h="22401"/>
          <w:pgMar w:top="1904" w:right="1790" w:bottom="1088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78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5"/>
              <w:spacing w:before="6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万元以下罚款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13" w:right="97" w:firstLine="11"/>
              <w:spacing w:before="66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材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和违法所得，并处违法所得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8.5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6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1" w:right="97" w:firstLine="3"/>
              <w:spacing w:before="67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材和违法所得，并处违法所得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倍以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42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28" w:right="100" w:hanging="8"/>
              <w:spacing w:before="107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3"/>
              </w:rPr>
              <w:t>超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范围从事营业性演出经营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活动的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营业性演出管理条例》</w:t>
            </w:r>
          </w:p>
          <w:p>
            <w:pPr>
              <w:ind w:left="138" w:right="98" w:hanging="4"/>
              <w:spacing w:before="69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三条第一款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有下列行为之一的，由县级人民政府文化主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管部门予以取缔，没收演出器材和违法所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倍以下的罚款；没有违法所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的，并处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下的罚款；构成犯罪的，依法追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究刑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事责任：</w:t>
            </w:r>
          </w:p>
          <w:p>
            <w:pPr>
              <w:ind w:left="154" w:right="98" w:firstLine="14"/>
              <w:spacing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)违反本条例第十二条、第十四条规定，超范围从事营业性演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出经营活动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的；</w:t>
            </w:r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13" w:right="97" w:firstLine="1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材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倍及以上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.5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13" w:right="97" w:firstLine="1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材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和违法所得，并处违法所得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8.5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54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90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1" w:right="97" w:firstLine="3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材和违法所得，并处违法所得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倍以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43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ind w:left="124" w:right="100" w:firstLine="5"/>
              <w:spacing w:before="107"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变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更营业性演出经营项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目未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0"/>
              </w:rPr>
              <w:t>向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原发证机关申请换发营业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性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演出许可证的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75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营业性演出管理条例》</w:t>
            </w:r>
          </w:p>
          <w:p>
            <w:pPr>
              <w:ind w:left="138" w:right="98" w:hanging="4"/>
              <w:spacing w:before="68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三条第一款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有下列行为之一的，由县级人民政府文化主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管部门予以取缔，没收演出器材和违法所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倍以下的罚款；没有违法所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的，并处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下的罚款；构成犯罪的，依法追</w:t>
            </w:r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1" w:right="97" w:firstLine="3"/>
              <w:spacing w:before="70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材和违法所得，并处违法所得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倍及以上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940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38"/>
              <w:spacing w:before="64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究刑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事责任：</w:t>
            </w:r>
          </w:p>
          <w:p>
            <w:pPr>
              <w:ind w:left="163" w:right="98" w:firstLine="5"/>
              <w:spacing w:before="64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)违反本条例第八条第一款规定，变更营业性演出经营项目未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向原发证机关申请换发营业性演出许可证的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。</w:t>
            </w: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13"/>
              <w:spacing w:before="6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.5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7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13" w:right="97" w:firstLine="11"/>
              <w:spacing w:before="67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材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和违法所得，并处违法所得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8.5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7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1" w:right="97" w:firstLine="3"/>
              <w:spacing w:before="68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材和违法所得，并处违法所得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倍以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44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未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批准举办营业性演出的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营业性演出管理条例》</w:t>
            </w:r>
          </w:p>
          <w:p>
            <w:pPr>
              <w:ind w:left="119" w:right="8" w:firstLine="14"/>
              <w:spacing w:before="64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四条第一款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违反本条例第十三条、第十五条规定，未经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批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准举办营业性演出的，由县级人民政府文化主管部门责令停止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演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出，没收违法所得，并处违法所得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倍以下的罚款；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没有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万元的，并处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元以下的罚款；情节严重的，由原发证机关吊销营业性演出许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可证。</w:t>
            </w:r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8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13" w:right="97" w:firstLine="1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材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倍及以上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.5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13" w:right="97" w:firstLine="1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材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和违法所得，并处违法所得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8.5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1" w:right="97" w:firstLine="3"/>
              <w:spacing w:before="71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材和违法所得，并处违法所得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倍以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363" w:hRule="atLeast"/>
        </w:trPr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56" w:right="97" w:hanging="30"/>
              <w:spacing w:before="274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演出器材和违法所得，吊销营业性演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出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许可证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45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38" w:right="100" w:hanging="9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变更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演出举办单位、参加演出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的文艺表演团体、演员或者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目未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重新报批的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65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营业性演出管理条例》</w:t>
            </w:r>
          </w:p>
          <w:p>
            <w:pPr>
              <w:ind w:left="122" w:firstLine="11"/>
              <w:spacing w:before="7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第四十四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违反本条例第十三条、第十五条规定，未经批准举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办营业性演出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由县级人民政府文化主管部门责令停止演出，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没收违法所得，并处违法所得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倍以下的罚款；没有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违法所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万元的，并处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以下的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罚款；情节严重的，由原发证机关吊销营业性演出许可证。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反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本条例第十六条第三款规定，变更演出举办单位、参加演出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文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艺表演团体、演员或者节目未重新报批的，依照前款规定处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罚；变更演出的名称、时间、地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点、场次未重新报批的，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由县级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人民政府文化主管部门责令改正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，给予警告，可以并处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万元以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的罚款。</w:t>
            </w:r>
          </w:p>
          <w:p>
            <w:pPr>
              <w:ind w:left="155" w:right="98" w:hanging="21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第十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六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条第三款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营业性演出需要变更申请材料所列事项的，应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当分别依照本条例第十三条、第十五条规定重新报批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。</w:t>
            </w:r>
          </w:p>
          <w:p>
            <w:pPr>
              <w:ind w:left="119" w:right="98" w:firstLine="14"/>
              <w:spacing w:before="8" w:line="26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第十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举办营业性演出，应当向演出所在地县级人民政府文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化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主管部门提出申请。县级人民政府文化主管部门应当自受理申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请之日起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日内作出决定。对符合本条例第二十五条规定的，发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给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批准文件；对不符合本条例第二十五条规定的，不予批准，书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面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通知申请人并说明理由。</w:t>
            </w:r>
          </w:p>
          <w:p>
            <w:pPr>
              <w:ind w:left="121" w:right="98" w:firstLine="13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第十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五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举办外国的文艺表演团体、个人参加的营业性演出，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演出举办单位应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当向演出所在地省、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自治区、直辖市人民政府文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化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主管部门提出申请。</w:t>
            </w:r>
          </w:p>
          <w:p>
            <w:pPr>
              <w:ind w:left="118" w:right="98" w:firstLine="2"/>
              <w:spacing w:before="2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举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办香港特别行政区、澳门特别行政区的文艺表演团体、个人参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加的营业性演出，演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出举办单位应当向演出所在地省、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自治区、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直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辖市人民政府文化主管部门提出申请；举办台湾地区的文艺表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演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团体、个人参加的营业性演出，演出举办单位应当向国务院文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化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主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管部门会同国务院有关部门规定的审批机关提出申请。</w:t>
            </w:r>
          </w:p>
          <w:p>
            <w:pPr>
              <w:ind w:left="121" w:right="98" w:firstLine="37"/>
              <w:spacing w:before="6" w:line="25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国务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院文化主管部门或者省、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自治区、直辖市人民政府文化主管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部门应当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自受理申请之日起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日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内作出决定。对符合本条例第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十五条规定的，发给批准文件；对不符合本条例第二十五条规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定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的，不予批准，书面通知申请人并说明理由。</w:t>
            </w:r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6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13" w:right="97" w:firstLine="11"/>
              <w:spacing w:before="66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材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倍及以上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.5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7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13" w:right="97" w:firstLine="11"/>
              <w:spacing w:before="67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材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和违法所得，并处违法所得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8.5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1" w:right="97" w:firstLine="3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材和违法所得，并处违法所得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倍以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1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56" w:right="97" w:hanging="30"/>
              <w:spacing w:before="1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演出器材和违法所得，吊销营业性演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出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许可证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5" w:hRule="atLeast"/>
        </w:trPr>
        <w:tc>
          <w:tcPr>
            <w:tcW w:w="1182" w:type="dxa"/>
            <w:vAlign w:val="top"/>
          </w:tcPr>
          <w:p>
            <w:pPr>
              <w:ind w:left="428"/>
              <w:spacing w:before="221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46</w:t>
            </w:r>
          </w:p>
        </w:tc>
        <w:tc>
          <w:tcPr>
            <w:tcW w:w="4571" w:type="dxa"/>
            <w:vAlign w:val="top"/>
          </w:tcPr>
          <w:p>
            <w:pPr>
              <w:ind w:left="129"/>
              <w:spacing w:before="163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变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更演出的名称、时间、地点、</w:t>
            </w:r>
          </w:p>
        </w:tc>
        <w:tc>
          <w:tcPr>
            <w:tcW w:w="9666" w:type="dxa"/>
            <w:vAlign w:val="top"/>
          </w:tcPr>
          <w:p>
            <w:pPr>
              <w:ind w:left="116"/>
              <w:spacing w:before="164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营业性演出管理条例》</w:t>
            </w:r>
          </w:p>
        </w:tc>
        <w:tc>
          <w:tcPr>
            <w:tcW w:w="1618" w:type="dxa"/>
            <w:vAlign w:val="top"/>
          </w:tcPr>
          <w:p>
            <w:pPr>
              <w:ind w:left="159"/>
              <w:spacing w:before="16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16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次非主观故意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164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0"/>
              <w:spacing w:before="6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场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次未重新报批的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1" w:right="4" w:firstLine="13"/>
              <w:spacing w:before="6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四条第二款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违反本条例第十六条第三款规定，变更演出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举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办单位、参加演出的文艺表演团体、演员或者节目未重新报批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，依照前款规定处罚；变更演出的名称、时间、地点、场次未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重新报批的，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由县级人民政府文化主管部门责令改正，给予警告，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可以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万元以下的罚款。</w:t>
            </w:r>
          </w:p>
          <w:p>
            <w:pPr>
              <w:ind w:left="155" w:right="98" w:hanging="21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第十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六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条第三款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营业性演出需要变更申请材料所列事项的，应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当分别依照本条例第十三条、第十五条规定重新报批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。</w:t>
            </w:r>
          </w:p>
          <w:p>
            <w:pPr>
              <w:ind w:left="119" w:right="98" w:firstLine="14"/>
              <w:spacing w:before="8" w:line="26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第十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举办营业性演出，应当向演出所在地县级人民政府文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化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主管部门提出申请。县级人民政府文化主管部门应当自受理申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请之日起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日内作出决定。对符合本条例第二十五条规定的，发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给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批准文件；对不符合本条例第二十五条规定的，不予批准，书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面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通知申请人并说明理由。</w:t>
            </w:r>
          </w:p>
          <w:p>
            <w:pPr>
              <w:ind w:left="121" w:right="98" w:firstLine="13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第十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五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举办外国的文艺表演团体、个人参加的营业性演出，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演出举办单位应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当向演出所在地省、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自治区、直辖市人民政府文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化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主管部门提出申请。</w:t>
            </w:r>
          </w:p>
          <w:p>
            <w:pPr>
              <w:ind w:left="118" w:right="98" w:firstLine="2"/>
              <w:spacing w:before="2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举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办香港特别行政区、澳门特别行政区的文艺表演团体、个人参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加的营业性演出，演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出举办单位应当向演出所在地省、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自治区、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直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辖市人民政府文化主管部门提出申请；举办台湾地区的文艺表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演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团体、个人参加的营业性演出，演出举办单位应当向国务院文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化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主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管部门会同国务院有关部门规定的审批机关提出申请。</w:t>
            </w:r>
          </w:p>
          <w:p>
            <w:pPr>
              <w:ind w:left="121" w:right="98" w:firstLine="37"/>
              <w:spacing w:before="1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国务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院文化主管部门或者省、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自治区、直辖市人民政府文化主管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部门应当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自受理申请之日起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日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内作出决定。对符合本条例第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十五条规定的，发给批准文件；对不符合本条例第二十五条规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定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的，不予批准，书面通知申请人并说明理由。</w:t>
            </w: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ind w:left="126" w:right="97" w:hanging="1"/>
              <w:spacing w:before="64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未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按审批程序办理有关变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更手续，认识态度较好</w:t>
            </w:r>
          </w:p>
        </w:tc>
        <w:tc>
          <w:tcPr>
            <w:tcW w:w="6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25" w:right="97" w:hanging="9"/>
              <w:spacing w:before="63" w:line="25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次经责令改正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后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仍未按审批程序办理有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关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变更手续的</w:t>
            </w:r>
          </w:p>
        </w:tc>
        <w:tc>
          <w:tcPr>
            <w:tcW w:w="6130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6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32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25" w:right="100" w:hanging="9"/>
              <w:spacing w:before="72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次因未按审批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程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序办理变更手续查处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3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5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47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22" w:right="100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演出场所经营单位为未经</w:t>
            </w:r>
            <w:r>
              <w:rPr>
                <w:rFonts w:ascii="FangSong" w:hAnsi="FangSong" w:eastAsia="FangSong" w:cs="FangSong"/>
                <w:sz w:val="33"/>
                <w:szCs w:val="33"/>
                <w:spacing w:val="30"/>
              </w:rPr>
              <w:t>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准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的营业性演出提供场地的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营业性演出管理条例》</w:t>
            </w:r>
          </w:p>
          <w:p>
            <w:pPr>
              <w:ind w:left="125" w:firstLine="9"/>
              <w:spacing w:before="67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四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十四条第三款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演出场所经营单位为未经批准的营业性演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出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提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供场地的，由县级人民政府文化主管部门责令改正，没收违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倍以下的罚款；没有违法所得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或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万元的，并处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万元以下的罚款。</w:t>
            </w:r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3.5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18" w:right="97" w:firstLine="6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材和违法所得，并处违法所得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倍及以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3.5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倍以下罚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5" w:firstLine="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的：没收演出器材和违法所得，并处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.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5"/>
              <w:spacing w:before="227" w:line="22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10" w:right="97" w:firstLine="10"/>
              <w:spacing w:before="63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材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3.5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7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1" w:right="97" w:firstLine="3"/>
              <w:spacing w:before="67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材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6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48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0" w:firstLine="2"/>
              <w:spacing w:before="108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伪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造、变造、出租、出借、买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卖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营业性演出许可证、批准文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件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营业性演出管理条例》</w:t>
            </w:r>
          </w:p>
          <w:p>
            <w:pPr>
              <w:ind w:left="122" w:right="98" w:firstLine="11"/>
              <w:spacing w:before="70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违反本条例第三十一条规定，伪造、变造、出租、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出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借、买卖营业性演出许可证、批准文件，或者以非法手段取得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营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业性演出许可证、批准文件的，由县级人民政府文化主管部门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没收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倍以下的罚款；没有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万元的，并处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下的罚款；对原取得的营业性演出许可证、批准文件，予以吊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销、撤销；构成犯罪的，依法追究刑事责任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。</w:t>
            </w:r>
          </w:p>
          <w:p>
            <w:pPr>
              <w:ind w:left="125" w:right="98" w:firstLine="9"/>
              <w:spacing w:before="4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第三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任何单位或者个人不得伪造、变造、出租、出借或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者买卖营业性演出许可证、批准文件或者营业执照，不得伪造、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变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造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营业性演出门票或者倒卖伪造、变造的营业性演出门票。</w:t>
            </w:r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9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以下罚款；对原取得的营业性演出许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可证、批准文件，予以吊销、撤销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4" w:right="97" w:firstLine="1"/>
              <w:spacing w:before="68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倍及以上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8.5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倍以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款；对原取得的营业性演出许可证、批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准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文件，予以吊销、撤销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8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：没收违法所得，并处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以下罚款；对原取得的营业性演出许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可证、批准文件，予以吊销、撤销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1" w:right="97" w:firstLine="3"/>
              <w:spacing w:before="68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8.5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倍以下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款；对原取得的营业性演出许可证、批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文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件，予以吊销、撤销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8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的：没收违法所得，并处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以下罚款；对原取得的营业性演出许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可证、批准文件，予以吊销、撤销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1" w:right="97" w:firstLine="3"/>
              <w:spacing w:before="71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款；对原取得的营业性演出许可证、批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文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件，予以吊销、撤销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886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49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22" w:right="100" w:firstLine="30"/>
              <w:spacing w:before="1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29"/>
              </w:rPr>
              <w:t>非法手段取得营业性演出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许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可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证、批准文件的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营业性演出管理条例》</w:t>
            </w:r>
          </w:p>
          <w:p>
            <w:pPr>
              <w:ind w:left="122" w:right="98" w:firstLine="11"/>
              <w:spacing w:before="70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违反本条例第三十一条规定，伪造、变造、出租、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出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借、买卖营业性演出许可证、批准文件，或者以非法手段取得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营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业性演出许可证、批准文件的，由县级人民政府文化主管部门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没收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倍以下的罚款；没有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万元的，并处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下的罚款；对原取得的营业性演出许可证、批准文件，予以吊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销、撤销；构成犯罪的，依法追究刑事责任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。</w:t>
            </w:r>
          </w:p>
          <w:p>
            <w:pPr>
              <w:ind w:left="125" w:right="98" w:firstLine="9"/>
              <w:spacing w:before="4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第三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任何单位或者个人不得伪造、变造、出租、出借或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者买卖营业性演出许可证、批准文件或者营业执照，不得伪造、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变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造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营业性演出门票或者倒卖伪造、变造的营业性演出门票。</w:t>
            </w:r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7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以下罚款；对原取得的营业性演出许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可证、批准文件，予以吊销、撤销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4" w:right="97" w:firstLine="1"/>
              <w:spacing w:before="67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倍及以上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8.5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倍以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款；对原取得的营业性演出许可证、批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准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文件，予以吊销、撤销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8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：没收违法所得，并处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以下罚款；对原取得的营业性演出许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可证、批准文件，予以吊销、撤销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6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1" w:right="97" w:firstLine="3"/>
              <w:spacing w:before="68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8.5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倍以下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款；对原取得的营业性演出许可证、批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文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件，予以吊销、撤销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8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的：没收违法所得，并处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以下罚款；对原取得的营业性演出许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可证、批准文件，予以吊销、撤销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1" w:right="97" w:firstLine="3"/>
              <w:spacing w:before="68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款；对原取得的营业性演出许可证、批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文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件，予以吊销、撤销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50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0" w:firstLine="9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性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演出有有《营业性演出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管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理条例》第二十五条禁止情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形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23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营业性演出管理条例》</w:t>
            </w:r>
          </w:p>
          <w:p>
            <w:pPr>
              <w:ind w:left="118" w:right="4" w:firstLine="15"/>
              <w:spacing w:before="70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9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四十六条第一款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营业性演出有本条例第二十五条禁止情形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的，由县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级人民政府文化主管部门责令停止演出，没收违法所得，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并处违法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倍以下的罚款；没有违法所得或者违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元的，并处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万元以下的罚款；情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节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严重的，由原发证机关吊销营业性演出许可证；违反治安管理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定的，由公安部门依法予以处罚；构成犯罪的，依法追究刑事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任。</w:t>
            </w:r>
          </w:p>
          <w:p>
            <w:pPr>
              <w:ind w:left="134"/>
              <w:spacing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第二十五条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营业性演出不得有下列情形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：</w:t>
            </w:r>
          </w:p>
          <w:p>
            <w:pPr>
              <w:ind w:left="168"/>
              <w:spacing w:before="66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一)反对宪法确定的基本原则的；</w:t>
            </w:r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4" w:right="97" w:firstLine="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倍及以上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8.5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倍以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：没收违法所得，并处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5"/>
              <w:spacing w:before="227" w:line="22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58" w:right="98" w:firstLine="10"/>
              <w:spacing w:before="63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)危害国家统一、主权和领土完整，危害国家安全，或者损害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国家荣誉和利益的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；</w:t>
            </w:r>
          </w:p>
          <w:p>
            <w:pPr>
              <w:ind w:left="127" w:right="98" w:firstLine="40"/>
              <w:spacing w:before="63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)煽动民族仇恨、民族歧视，侵害民族风俗习惯，伤害民族感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，破坏民族团结，违反宗教政策的；</w:t>
            </w:r>
          </w:p>
          <w:p>
            <w:pPr>
              <w:ind w:left="168"/>
              <w:spacing w:before="6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(四)扰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乱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社会秩序，破坏社会稳定的；</w:t>
            </w:r>
          </w:p>
          <w:p>
            <w:pPr>
              <w:ind w:left="168"/>
              <w:spacing w:before="6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(五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危害社会公德或者民族优秀文化传统的；</w:t>
            </w:r>
          </w:p>
          <w:p>
            <w:pPr>
              <w:ind w:left="168"/>
              <w:spacing w:before="62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(六)宣扬淫秽、色情、邪教、迷信或者渲染暴力的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；</w:t>
            </w:r>
          </w:p>
          <w:p>
            <w:pPr>
              <w:ind w:left="168"/>
              <w:spacing w:before="6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(七)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侮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辱或者诽谤他人，侵害他人合法权益的；</w:t>
            </w:r>
          </w:p>
          <w:p>
            <w:pPr>
              <w:ind w:left="168"/>
              <w:spacing w:before="65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(八)表演方式恐怖、残忍，摧残演员身心健康的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；</w:t>
            </w:r>
          </w:p>
          <w:p>
            <w:pPr>
              <w:ind w:left="168"/>
              <w:spacing w:before="6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(九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)利用人体缺陷或者以展示人体变异等方式招徕观众的；</w:t>
            </w:r>
          </w:p>
          <w:p>
            <w:pPr>
              <w:ind w:left="168"/>
              <w:spacing w:before="6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(十)法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律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、行政法规禁止的其他情形。</w:t>
            </w: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1" w:right="97" w:firstLine="2"/>
              <w:spacing w:before="64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8.5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倍以下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7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的：没收违法所得，并处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2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1" w:right="97" w:firstLine="3"/>
              <w:spacing w:before="271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108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没收违法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所得，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吊销营业性演出许可证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80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51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0" w:firstLine="5"/>
              <w:spacing w:before="107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演出场所经营单位、演出举办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单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位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发现营业性演出有《营业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性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演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出管理条例》第二十五条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禁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止情形未采取措施予以制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止的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15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营业性演出管理条例》</w:t>
            </w:r>
          </w:p>
          <w:p>
            <w:pPr>
              <w:ind w:left="118" w:right="98" w:firstLine="15"/>
              <w:spacing w:before="68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4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四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十六条第二款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演出场所经营单位、演出举办单位发现营业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性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演出有本条例第二十五条禁止情形未采取措施予以制止的，由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县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级人民政府文化主管部门、公安部门依据法定职权给予警告，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万元以下的罚款；未依照本条例第二十六条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定报告的，由县级人民政府文化主管部门、公安部门依据法定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职权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给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予警告，并处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万元以下的罚款。</w:t>
            </w:r>
          </w:p>
          <w:p>
            <w:pPr>
              <w:ind w:left="134"/>
              <w:spacing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第二十五条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营业性演出不得有下列情形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：</w:t>
            </w:r>
          </w:p>
          <w:p>
            <w:pPr>
              <w:ind w:left="168"/>
              <w:spacing w:before="69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一)反对宪法确定的基本原则的；</w:t>
            </w:r>
          </w:p>
          <w:p>
            <w:pPr>
              <w:ind w:left="158" w:right="98" w:firstLine="10"/>
              <w:spacing w:before="60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)危害国家统一、主权和领土完整，危害国家安全，或者损害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国家荣誉和利益的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；</w:t>
            </w:r>
          </w:p>
          <w:p>
            <w:pPr>
              <w:ind w:left="127" w:right="98" w:firstLine="40"/>
              <w:spacing w:before="66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)煽动民族仇恨、民族歧视，侵害民族风俗习惯，伤害民族感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，破坏民族团结，违反宗教政策的；</w:t>
            </w:r>
          </w:p>
          <w:p>
            <w:pPr>
              <w:ind w:left="168"/>
              <w:spacing w:before="6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(四)扰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乱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社会秩序，破坏社会稳定的；</w:t>
            </w:r>
          </w:p>
          <w:p>
            <w:pPr>
              <w:ind w:left="168"/>
              <w:spacing w:before="6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(五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危害社会公德或者民族优秀文化传统的；</w:t>
            </w:r>
          </w:p>
          <w:p>
            <w:pPr>
              <w:ind w:left="168"/>
              <w:spacing w:before="63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(六)宣扬淫秽、色情、邪教、迷信或者渲染暴力的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；</w:t>
            </w:r>
          </w:p>
        </w:tc>
        <w:tc>
          <w:tcPr>
            <w:tcW w:w="161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9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万元以下罚款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4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885" w:hRule="atLeast"/>
        </w:trPr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</w:tcPr>
          <w:p>
            <w:pPr>
              <w:ind w:left="168"/>
              <w:spacing w:before="6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(七)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侮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辱或者诽谤他人，侵害他人合法权益的；</w:t>
            </w:r>
          </w:p>
          <w:p>
            <w:pPr>
              <w:ind w:left="168"/>
              <w:spacing w:before="66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(八)表演方式恐怖、残忍，摧残演员身心健康的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；</w:t>
            </w:r>
          </w:p>
          <w:p>
            <w:pPr>
              <w:ind w:left="168"/>
              <w:spacing w:before="6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(九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)利用人体缺陷或者以展示人体变异等方式招徕观众的；</w:t>
            </w:r>
          </w:p>
          <w:p>
            <w:pPr>
              <w:ind w:left="168"/>
              <w:spacing w:before="6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(十)法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律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、行政法规禁止的其他情形。</w:t>
            </w:r>
          </w:p>
        </w:tc>
        <w:tc>
          <w:tcPr>
            <w:tcW w:w="1618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万元以下罚款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40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52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0" w:firstLine="5"/>
              <w:spacing w:before="107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演出场所经营单位、演出举办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单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位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发现营业性演出《营业性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演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出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管理条例》第二十五条禁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止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形未依照规定报告的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营业性演出管理条例》</w:t>
            </w:r>
          </w:p>
          <w:p>
            <w:pPr>
              <w:ind w:left="118" w:right="98" w:firstLine="15"/>
              <w:spacing w:before="68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六条第二款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演出场所经营单位、演出举办单位发现营业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性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演出有本条例第二十五条禁止情形未采取措施予以制止的，由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县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级人民政府文化主管部门、公安部门依据法定职权给予警告，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万元以下的罚款；未依照本条例第二十六条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定报告的，由县级人民政府文化主管部门、公安部门依据法定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职权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给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予警告，并处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万元以下的罚款。</w:t>
            </w:r>
          </w:p>
          <w:p>
            <w:pPr>
              <w:ind w:left="116" w:right="98" w:firstLine="18"/>
              <w:spacing w:before="1"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六条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演出场所经营单位、演出举办单位发现营业性演出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本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条例第二十五条禁止情形的，应当立即采取措施予以制止并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同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时向演出所在地县级人民政府文化主管部门、公安部门报告。</w:t>
            </w:r>
          </w:p>
        </w:tc>
        <w:tc>
          <w:tcPr>
            <w:tcW w:w="1618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ind w:left="121" w:right="97"/>
              <w:spacing w:before="107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7000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6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7000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8000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33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31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31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警告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8000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4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53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0" w:firstLine="2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5"/>
              </w:rPr>
              <w:t>演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出举办单位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、文艺表演团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体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、演员非因不可抗力中止、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停止或者退出演出的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68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营业性演出管理条例》</w:t>
            </w:r>
          </w:p>
          <w:p>
            <w:pPr>
              <w:ind w:left="113" w:right="98" w:firstLine="20"/>
              <w:spacing w:before="68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七条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有下列行为之一的，对演出举办单位、文艺表演团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体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、演员，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由国务院文化主管部门或者省、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自治区、直辖市人民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政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府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文化主管部门向社会公布；演出举办单位、文艺表演团体在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年内再次被公布的，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由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原发证机关吊销营业性演出许可证；个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体演员在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年内再次被公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布的，由工商行政管理部门吊销营业执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照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：</w:t>
            </w:r>
          </w:p>
          <w:p>
            <w:pPr>
              <w:ind w:left="168"/>
              <w:spacing w:before="1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(一)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非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因不可抗力中止、停止或者退出演出的；</w:t>
            </w:r>
          </w:p>
          <w:p>
            <w:pPr>
              <w:ind w:left="143" w:right="98" w:firstLine="25"/>
              <w:spacing w:before="62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)文艺表演团体、主要演员或者主要节目内容等发生变更未及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时告知观众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的；</w:t>
            </w:r>
          </w:p>
          <w:p>
            <w:pPr>
              <w:ind w:left="168"/>
              <w:spacing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以假唱欺骗观众的；</w:t>
            </w:r>
          </w:p>
          <w:p>
            <w:pPr>
              <w:ind w:left="168"/>
              <w:spacing w:before="6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(四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)为演员假唱提供条件的。</w:t>
            </w:r>
          </w:p>
          <w:p>
            <w:pPr>
              <w:ind w:left="118" w:right="98" w:hanging="2"/>
              <w:spacing w:before="70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有前款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(一)项、第(二)项和第(三)项所列行为之一的，观众有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权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在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退场后依照有关消费者权益保护的法律规定要求演出举办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单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位赔偿损失；演出举办单位可以依法向负有责任的文艺表演团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体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、演员追偿。</w:t>
            </w:r>
          </w:p>
          <w:p>
            <w:pPr>
              <w:ind w:left="116" w:right="8"/>
              <w:spacing w:before="1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本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条第一款第(一)项、第(二)项和第(三)项所列行为之一的，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由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县级人民政府文化主管部门处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万元以下的罚款；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本条第一款第(四)项所列行为的，由县级人民政府文化主管部</w:t>
            </w:r>
          </w:p>
        </w:tc>
        <w:tc>
          <w:tcPr>
            <w:tcW w:w="161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00" w:hanging="19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100" w:hanging="20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年内再次被公布</w:t>
            </w:r>
          </w:p>
        </w:tc>
        <w:tc>
          <w:tcPr>
            <w:tcW w:w="613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170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吊销营业性演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出许可证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509" w:hRule="atLeast"/>
        </w:trPr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</w:tcPr>
          <w:p>
            <w:pPr>
              <w:ind w:left="153"/>
              <w:spacing w:before="6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>门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万元以下的罚款。</w:t>
            </w: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21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54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22" w:right="100" w:hanging="4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文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艺表演团体、主要演员或者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主要节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目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内容等发生变更未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及时告知观众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65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营业性演出管理条例》</w:t>
            </w:r>
          </w:p>
          <w:p>
            <w:pPr>
              <w:ind w:left="113" w:right="98" w:firstLine="20"/>
              <w:spacing w:before="7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七条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有下列行为之一的，对演出举办单位、文艺表演团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体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、演员，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由国务院文化主管部门或者省、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自治区、直辖市人民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政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府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文化主管部门向社会公布；演出举办单位、文艺表演团体在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年内再次被公布的，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由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原发证机关吊销营业性演出许可证；个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体演员在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年内再次被公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布的，由工商行政管理部门吊销营业执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照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：</w:t>
            </w:r>
          </w:p>
          <w:p>
            <w:pPr>
              <w:ind w:left="168"/>
              <w:spacing w:before="1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(一)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非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因不可抗力中止、停止或者退出演出的；</w:t>
            </w:r>
          </w:p>
          <w:p>
            <w:pPr>
              <w:ind w:left="143" w:right="98" w:firstLine="25"/>
              <w:spacing w:before="62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)文艺表演团体、主要演员或者主要节目内容等发生变更未及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时告知观众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的；</w:t>
            </w:r>
          </w:p>
          <w:p>
            <w:pPr>
              <w:ind w:left="168"/>
              <w:spacing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以假唱欺骗观众的；</w:t>
            </w:r>
          </w:p>
          <w:p>
            <w:pPr>
              <w:ind w:left="168"/>
              <w:spacing w:before="6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(四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)为演员假唱提供条件的。</w:t>
            </w:r>
          </w:p>
          <w:p>
            <w:pPr>
              <w:ind w:left="118" w:right="98" w:hanging="2"/>
              <w:spacing w:before="69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有前款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(一)项、第(二)项和第(三)项所列行为之一的，观众有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权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在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退场后依照有关消费者权益保护的法律规定要求演出举办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单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位赔偿损失；演出举办单位可以依法向负有责任的文艺表演团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体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、演员追偿。</w:t>
            </w:r>
          </w:p>
          <w:p>
            <w:pPr>
              <w:ind w:left="116" w:right="8"/>
              <w:spacing w:before="7" w:line="25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本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条第一款第(一)项、第(二)项和第(三)项所列行为之一的，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由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县级人民政府文化主管部门处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万元以下的罚款；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本条第一款第(四)项所列行为的，由县级人民政府文化主管部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门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万元以下的罚款。</w:t>
            </w:r>
          </w:p>
        </w:tc>
        <w:tc>
          <w:tcPr>
            <w:tcW w:w="161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00" w:hanging="19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6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100" w:hanging="20"/>
              <w:spacing w:before="107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0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年内再次被公布</w:t>
            </w:r>
          </w:p>
        </w:tc>
        <w:tc>
          <w:tcPr>
            <w:tcW w:w="613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70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吊销营业性演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出许可证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7" w:hRule="atLeast"/>
        </w:trPr>
        <w:tc>
          <w:tcPr>
            <w:tcW w:w="118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107" w:line="18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55</w:t>
            </w:r>
          </w:p>
        </w:tc>
        <w:tc>
          <w:tcPr>
            <w:tcW w:w="457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53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以假唱欺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骗观众的</w:t>
            </w:r>
          </w:p>
        </w:tc>
        <w:tc>
          <w:tcPr>
            <w:tcW w:w="9666" w:type="dxa"/>
            <w:vAlign w:val="top"/>
          </w:tcPr>
          <w:p>
            <w:pPr>
              <w:ind w:left="116"/>
              <w:spacing w:before="155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营业性演出管理条例》</w:t>
            </w:r>
          </w:p>
          <w:p>
            <w:pPr>
              <w:ind w:left="113" w:right="98" w:firstLine="20"/>
              <w:spacing w:before="71" w:line="26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七条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有下列行为之一的，对演出举办单位、文艺表演团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体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、演员，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由国务院文化主管部门或者省、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自治区、直辖市人民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政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府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文化主管部门向社会公布；演出举办单位、文艺表演团体在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年内再次被公布的，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由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原发证机关吊销营业性演出许可证；个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体演员在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年内再次被公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布的，由工商行政管理部门吊销营业执</w:t>
            </w:r>
          </w:p>
        </w:tc>
        <w:tc>
          <w:tcPr>
            <w:tcW w:w="161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00" w:hanging="19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3942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7"/>
              <w:spacing w:before="64" w:line="23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照：</w:t>
            </w:r>
          </w:p>
          <w:p>
            <w:pPr>
              <w:ind w:left="168"/>
              <w:spacing w:before="5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(一)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非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因不可抗力中止、停止或者退出演出的；</w:t>
            </w:r>
          </w:p>
          <w:p>
            <w:pPr>
              <w:ind w:left="143" w:right="98" w:firstLine="25"/>
              <w:spacing w:before="60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)文艺表演团体、主要演员或者主要节目内容等发生变更未及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时告知观众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的；</w:t>
            </w:r>
          </w:p>
          <w:p>
            <w:pPr>
              <w:ind w:left="168"/>
              <w:spacing w:before="65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以假唱欺骗观众的；</w:t>
            </w:r>
          </w:p>
          <w:p>
            <w:pPr>
              <w:ind w:left="168"/>
              <w:spacing w:before="6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(四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)为演员假唱提供条件的。</w:t>
            </w:r>
          </w:p>
          <w:p>
            <w:pPr>
              <w:ind w:left="118" w:right="98" w:hanging="2"/>
              <w:spacing w:before="70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有前款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(一)项、第(二)项和第(三)项所列行为之一的，观众有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权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在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退场后依照有关消费者权益保护的法律规定要求演出举办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单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位赔偿损失；演出举办单位可以依法向负有责任的文艺表演团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体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、演员追偿。</w:t>
            </w:r>
          </w:p>
          <w:p>
            <w:pPr>
              <w:ind w:left="116" w:right="8"/>
              <w:spacing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本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条第一款第(一)项、第(二)项和第(三)项所列行为之一的，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由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县级人民政府文化主管部门处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万元以下的罚款；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本条第一款第(四)项所列行为的，由县级人民政府文化主管部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门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万元以下的罚款。</w:t>
            </w:r>
          </w:p>
        </w:tc>
        <w:tc>
          <w:tcPr>
            <w:tcW w:w="161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100" w:hanging="20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1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年内再次被公布</w:t>
            </w:r>
          </w:p>
        </w:tc>
        <w:tc>
          <w:tcPr>
            <w:tcW w:w="613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70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吊销营业性演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出许可证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03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56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30" w:right="100" w:hanging="8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演出举办单位、文艺表演团体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为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假唱提供条件的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6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营业性演出管理条例》</w:t>
            </w:r>
          </w:p>
          <w:p>
            <w:pPr>
              <w:ind w:left="113" w:right="98" w:firstLine="20"/>
              <w:spacing w:before="7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七条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有下列行为之一的，对演出举办单位、文艺表演团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体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、演员，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由国务院文化主管部门或者省、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自治区、直辖市人民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政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府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文化主管部门向社会公布；演出举办单位、文艺表演团体在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年内再次被公布的，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由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原发证机关吊销营业性演出许可证；个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体演员在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年内再次被公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布的，由工商行政管理部门吊销营业执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照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：</w:t>
            </w:r>
          </w:p>
          <w:p>
            <w:pPr>
              <w:ind w:left="168"/>
              <w:spacing w:before="1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(一)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非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因不可抗力中止、停止或者退出演出的；</w:t>
            </w:r>
          </w:p>
          <w:p>
            <w:pPr>
              <w:ind w:left="143" w:right="98" w:firstLine="25"/>
              <w:spacing w:before="62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)文艺表演团体、主要演员或者主要节目内容等发生变更未及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时告知观众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的；</w:t>
            </w:r>
          </w:p>
          <w:p>
            <w:pPr>
              <w:ind w:left="168"/>
              <w:spacing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以假唱欺骗观众的；</w:t>
            </w:r>
          </w:p>
          <w:p>
            <w:pPr>
              <w:ind w:left="168"/>
              <w:spacing w:before="6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(四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)为演员假唱提供条件的。</w:t>
            </w:r>
          </w:p>
          <w:p>
            <w:pPr>
              <w:ind w:left="118" w:right="98" w:hanging="2"/>
              <w:spacing w:before="69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有前款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(一)项、第(二)项和第(三)项所列行为之一的，观众有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权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在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退场后依照有关消费者权益保护的法律规定要求演出举办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单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位赔偿损失；演出举办单位可以依法向负有责任的文艺表演团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体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、演员追偿。</w:t>
            </w:r>
          </w:p>
          <w:p>
            <w:pPr>
              <w:ind w:left="116" w:right="8"/>
              <w:spacing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本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条第一款第(一)项、第(二)项和第(三)项所列行为之一的，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由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县级人民政府文化主管部门处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万元以下的罚款；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本条第一款第(四)项所列行为的，由县级人民政府文化主管部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门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万元以下的罚款。</w:t>
            </w:r>
          </w:p>
        </w:tc>
        <w:tc>
          <w:tcPr>
            <w:tcW w:w="161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00" w:hanging="19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8000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元以下的罚款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1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100" w:hanging="20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8000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7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年内再次被公布</w:t>
            </w:r>
          </w:p>
        </w:tc>
        <w:tc>
          <w:tcPr>
            <w:tcW w:w="613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70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吊销营业性演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出许可证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107" w:line="18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57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20" w:firstLine="32"/>
              <w:spacing w:before="107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6"/>
              </w:rPr>
              <w:t>以政府或者政府部门的名</w:t>
            </w:r>
            <w:r>
              <w:rPr>
                <w:rFonts w:ascii="FangSong" w:hAnsi="FangSong" w:eastAsia="FangSong" w:cs="FangSong"/>
                <w:sz w:val="33"/>
                <w:szCs w:val="33"/>
                <w:spacing w:val="24"/>
              </w:rPr>
              <w:t>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举办营业性演出，或者营业性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演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出冠以“中国”、“中华”、</w:t>
            </w:r>
          </w:p>
          <w:p>
            <w:pPr>
              <w:ind w:left="87"/>
              <w:spacing w:before="1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“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全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国”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、“国际”等字样的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营业性演出管理条例》</w:t>
            </w:r>
          </w:p>
          <w:p>
            <w:pPr>
              <w:ind w:left="118" w:right="6" w:firstLine="15"/>
              <w:spacing w:before="70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9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四十八条第一款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以政府或者政府部门的名义举办营业性演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出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或者营业性演出冠以“中国”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、“中华”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、“全国”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、“国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际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”等字样的，由县级人民政府文化主管部门责令改正，没收违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倍以下的罚款；没有违法所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或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万元的，并处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万元以下的罚款；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拒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不改正或者造成严重后果的，由原发证机关吊销营业性演出许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可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证。</w:t>
            </w:r>
          </w:p>
        </w:tc>
        <w:tc>
          <w:tcPr>
            <w:tcW w:w="1618" w:type="dxa"/>
            <w:vAlign w:val="top"/>
          </w:tcPr>
          <w:p>
            <w:pPr>
              <w:ind w:left="159"/>
              <w:spacing w:before="30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23" w:right="97" w:firstLine="2"/>
              <w:spacing w:before="63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有违法所得或者违法所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万元</w:t>
            </w:r>
          </w:p>
        </w:tc>
        <w:tc>
          <w:tcPr>
            <w:tcW w:w="6130" w:type="dxa"/>
            <w:vAlign w:val="top"/>
          </w:tcPr>
          <w:p>
            <w:pPr>
              <w:ind w:left="156" w:right="97" w:hanging="30"/>
              <w:spacing w:before="63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29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16" w:right="154" w:firstLine="9"/>
              <w:spacing w:before="64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</w:t>
            </w:r>
          </w:p>
        </w:tc>
        <w:tc>
          <w:tcPr>
            <w:tcW w:w="6130" w:type="dxa"/>
            <w:vAlign w:val="top"/>
          </w:tcPr>
          <w:p>
            <w:pPr>
              <w:ind w:left="118" w:right="97" w:firstLine="7"/>
              <w:spacing w:before="64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收违法所得，并处违法所得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倍及以上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3.5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倍以下罚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25" w:right="97"/>
              <w:spacing w:before="65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违法所得在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元以下</w:t>
            </w:r>
          </w:p>
        </w:tc>
        <w:tc>
          <w:tcPr>
            <w:tcW w:w="6130" w:type="dxa"/>
            <w:vAlign w:val="top"/>
          </w:tcPr>
          <w:p>
            <w:pPr>
              <w:ind w:left="110" w:right="97" w:firstLine="15"/>
              <w:spacing w:before="65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3.5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ind w:left="125"/>
              <w:spacing w:before="301" w:line="22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万元以上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6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60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24" w:right="97" w:hanging="3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拒不改正或者造成严重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后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果的</w:t>
            </w:r>
          </w:p>
        </w:tc>
        <w:tc>
          <w:tcPr>
            <w:tcW w:w="613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没收违法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所得，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吊销营业性演出许可证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3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58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0" w:firstLine="4"/>
              <w:spacing w:before="108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演出举办单位或者其法定</w:t>
            </w:r>
            <w:r>
              <w:rPr>
                <w:rFonts w:ascii="FangSong" w:hAnsi="FangSong" w:eastAsia="FangSong" w:cs="FangSong"/>
                <w:sz w:val="33"/>
                <w:szCs w:val="33"/>
                <w:spacing w:val="30"/>
              </w:rPr>
              <w:t>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表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人、主要负责人及其他直接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任人员在募捐义演中获取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经济利益，尚不构成犯罪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营业性演出管理条例》</w:t>
            </w:r>
          </w:p>
          <w:p>
            <w:pPr>
              <w:ind w:left="118" w:right="98" w:firstLine="15"/>
              <w:spacing w:before="64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四十九条第一款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 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演出举办单位或者其法定代表人、主要负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人及其他直接责任人员在募捐义演中获取经济利益的，由县级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人民政府文化主管部门依据各自职权责令其退回并交付受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捐单位；构成犯罪的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，依法追究刑事责任；尚不构成犯罪的，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县级以上人民政府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文化主管部门依据各自职权处违法所得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倍以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倍以下的罚款，并由国务院文化主管部门或者省、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自治区、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直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辖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市人民政府文化主管部门向社会公布违法行为人的名称或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姓名，直至由原发证机关吊销演出举办单位的营业性演出许可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证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。</w:t>
            </w:r>
          </w:p>
        </w:tc>
        <w:tc>
          <w:tcPr>
            <w:tcW w:w="1618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7" w:line="22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万元以下</w:t>
            </w:r>
          </w:p>
        </w:tc>
        <w:tc>
          <w:tcPr>
            <w:tcW w:w="6130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3.5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01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97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违法所得在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元以下</w:t>
            </w:r>
          </w:p>
        </w:tc>
        <w:tc>
          <w:tcPr>
            <w:tcW w:w="613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3.5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8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8" w:line="22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万元以上</w:t>
            </w:r>
          </w:p>
        </w:tc>
        <w:tc>
          <w:tcPr>
            <w:tcW w:w="613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5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ind w:left="170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吊销营业性演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出许可证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70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59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0" w:firstLine="10"/>
              <w:spacing w:before="108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变更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名称、住所、法定代表人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或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者主要负责人未向原发证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机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关申请换发营业性演出许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可证的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333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营业性演出管理条例》</w:t>
            </w:r>
          </w:p>
          <w:p>
            <w:pPr>
              <w:ind w:left="119" w:right="98" w:firstLine="14"/>
              <w:spacing w:before="69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第五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违反本条例第八条第一款规定，变更名称、住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所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、法定代表人或者主要负责人未向原发证机关申请换发营业性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演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出许可证的，由县级人民政府文化主管部门责令改正，给予警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万元以下的罚款。</w:t>
            </w:r>
          </w:p>
          <w:p>
            <w:pPr>
              <w:ind w:left="129" w:right="98" w:firstLine="5"/>
              <w:spacing w:before="4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第八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文艺表演团体变更名称、住所、法定代表人或者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主要负责人、营业性演出经营项目，应当向原发证机关申请换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营业性演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出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许可证，并依法到工商行政管理部门办理变更登记。</w:t>
            </w:r>
          </w:p>
        </w:tc>
        <w:tc>
          <w:tcPr>
            <w:tcW w:w="1618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00" w:hanging="19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ind w:left="131" w:right="97" w:hanging="10"/>
              <w:spacing w:before="107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20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100" w:hanging="20"/>
              <w:spacing w:before="108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121" w:right="97"/>
              <w:spacing w:before="108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982" w:hRule="atLeast"/>
        </w:trPr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33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32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1" w:right="97"/>
              <w:spacing w:before="86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21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432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60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28" w:right="100" w:hanging="6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5"/>
              </w:rPr>
              <w:t>演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出场所经营单位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、个体演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员、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个体演出经纪人未按规定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办理备案手续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营业性演出管理条例》</w:t>
            </w:r>
          </w:p>
          <w:p>
            <w:pPr>
              <w:ind w:left="113" w:firstLine="20"/>
              <w:spacing w:before="69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第五十条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二款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违反本条例第七条第二款、第八条第二款、第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九条第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款规定，未办理备案手续的，由县级人民政府文化主管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部门责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令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改正，给予警告，并处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万元以下的罚款。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七条第二款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演出场所经营单位应当自领取营业执照之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日起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日内向所在地县级人民政府文化主管部门备案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。</w:t>
            </w:r>
          </w:p>
          <w:p>
            <w:pPr>
              <w:ind w:left="123" w:right="98" w:firstLine="10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第八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第二款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演出场所经营单位变更名称、住所、法定代表人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或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者主要负责人，应当依法到工商行政管理部门办理变更登记，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向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原备案机关重新备案。</w:t>
            </w:r>
          </w:p>
          <w:p>
            <w:pPr>
              <w:ind w:left="123" w:right="98" w:firstLine="10"/>
              <w:spacing w:before="2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第九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第二款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个体演员、个体演出经纪人应当自领取营业执照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之日起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日内向所在地县级人民政府文化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主管部门备案。</w:t>
            </w:r>
          </w:p>
        </w:tc>
        <w:tc>
          <w:tcPr>
            <w:tcW w:w="161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21" w:right="97" w:hanging="5"/>
              <w:spacing w:before="152" w:line="26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次非主观故意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未按《营业性演出管理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例》有关规定办理备案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续，认识态度较好并主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改正</w:t>
            </w:r>
          </w:p>
        </w:tc>
        <w:tc>
          <w:tcPr>
            <w:tcW w:w="61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21" w:right="97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7000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6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100" w:hanging="20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7000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8000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3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1" w:right="97"/>
              <w:spacing w:before="160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8000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432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61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0" w:firstLine="1"/>
              <w:spacing w:before="107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未在演出前向演出所在地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3"/>
              </w:rPr>
              <w:t>级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文化主管部门提交演出场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3"/>
              </w:rPr>
              <w:t>所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合格证明而举办临时搭建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舞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台、看台营业性演出的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5"/>
              <w:spacing w:before="91" w:line="470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  <w:position w:val="1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  <w:position w:val="1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  <w:position w:val="1"/>
              </w:rPr>
              <w:t>《营业性演出管理条例实施细则》</w:t>
            </w:r>
          </w:p>
          <w:p>
            <w:pPr>
              <w:ind w:left="123" w:right="98" w:firstLine="10"/>
              <w:spacing w:before="2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违反本实施细则第十五条的规定，未在演出前向演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出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所在地县级人民政府文化和旅游主管部门提交《条例》第二十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规定的演出场所合格证明而举办临时搭建舞台、看台营业性演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出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的，由县级人民政府文化和旅游主管部门依照《条例》第四十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四条第一款的规定给予处罚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。</w:t>
            </w:r>
          </w:p>
          <w:p>
            <w:pPr>
              <w:ind w:left="122" w:right="98" w:firstLine="11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第十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五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申请举办营业性演出，应当持营业性演出许可证或者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案证明，向文化和旅游主管部门提交符合《条例》第十六条规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定的文件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。</w:t>
            </w:r>
          </w:p>
          <w:p>
            <w:pPr>
              <w:ind w:left="118" w:right="98" w:firstLine="48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申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请举办临时搭建舞台、看台的营业性演出，还应当提交符合《条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例》第二十条第二、三项规定的文件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。</w:t>
            </w:r>
          </w:p>
          <w:p>
            <w:pPr>
              <w:ind w:left="123" w:right="4" w:hanging="1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对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经批准的临时搭建舞台、看台的演出活动，演出举办单位还应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当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在演出前向演出所在地县级人民政府文化和旅游主管部门提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交符合《条例》第二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十条第一项规定的文件，不符合规定条件的，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演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出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活动不得举行。</w:t>
            </w:r>
          </w:p>
          <w:p>
            <w:pPr>
              <w:ind w:left="116" w:right="98"/>
              <w:spacing w:before="3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例》第二十条所称临时搭建舞台、看台的营业性演出是指符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合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大型群众性活动安全管理条例》规定的营业性演出活动。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例》第二十条第一项所称演出场所合格证明，是指由演出举</w:t>
            </w:r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8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4" w:right="97" w:firstLine="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倍及以上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8.5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倍以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：没收违法所得，并处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1" w:right="97" w:firstLine="3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8.5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倍以下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的：没收违法所得，并处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1" w:right="97" w:firstLine="3"/>
              <w:spacing w:before="72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7528" w:hRule="atLeast"/>
        </w:trPr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</w:tcPr>
          <w:p>
            <w:pPr>
              <w:ind w:left="118" w:right="98" w:firstLine="11"/>
              <w:spacing w:before="6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办单位组织有关承建单位进行竣工验收，并作出的验收合格证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明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材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料。</w:t>
            </w:r>
          </w:p>
          <w:p>
            <w:pPr>
              <w:ind w:left="126" w:right="98" w:firstLine="40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申请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举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办需要未成年人参加的营业性演出，应当符合国家有关规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定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。</w:t>
            </w:r>
          </w:p>
          <w:p>
            <w:pPr>
              <w:ind w:left="130"/>
              <w:spacing w:line="464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  <w:position w:val="2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  <w:position w:val="2"/>
              </w:rPr>
              <w:t>、《营业性演出管理条例》</w:t>
            </w:r>
          </w:p>
          <w:p>
            <w:pPr>
              <w:ind w:left="119" w:right="8" w:firstLine="14"/>
              <w:spacing w:before="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四条第一款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违反本条例第十三条、第十五条规定，未经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批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准举办营业性演出的，由县级人民政府文化主管部门责令停止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演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出，没收违法所得，并处违法所得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倍以下的罚款；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没有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万元的，并处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元以下的罚款；情节严重的，由原发证机关吊销营业性演出许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可证。</w:t>
            </w:r>
          </w:p>
          <w:p>
            <w:pPr>
              <w:ind w:left="121" w:right="98" w:firstLine="13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审批临时搭建舞台、看台的营业性演出时，文化主管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部门应当核验演出举办单位的下列文件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：</w:t>
            </w:r>
          </w:p>
          <w:p>
            <w:pPr>
              <w:ind w:left="168"/>
              <w:spacing w:before="1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一)依法验收后取得的演出场所合格证明；</w:t>
            </w:r>
          </w:p>
          <w:p>
            <w:pPr>
              <w:ind w:left="168"/>
              <w:spacing w:before="6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(二)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安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全保卫工作方案和灭火、应急疏散预案；</w:t>
            </w:r>
          </w:p>
          <w:p>
            <w:pPr>
              <w:ind w:left="168"/>
              <w:spacing w:before="6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(三)依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取得的安全、消防批准文件。</w:t>
            </w:r>
          </w:p>
        </w:tc>
        <w:tc>
          <w:tcPr>
            <w:tcW w:w="161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没收违法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所得，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吊销营业性演出许可证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7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432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62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0" w:firstLine="1"/>
              <w:spacing w:before="107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3"/>
              </w:rPr>
              <w:t>举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办营业性涉外或者涉港澳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4"/>
              </w:rPr>
              <w:t>台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>演出，隐瞒近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>年内违反《营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业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性演出管理条例》规定的记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录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提交虚假书面声明的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《营业性演出管理条例实施细则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19" w:right="98" w:firstLine="14"/>
              <w:spacing w:before="66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第四十二条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举办营业性涉外或者涉港澳台演出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，隐瞒近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违反《条例》规定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的记录，提交虚假书面声明的，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由负责审批的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文化和旅游主管部门处以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万元以下罚款。</w:t>
            </w:r>
          </w:p>
        </w:tc>
        <w:tc>
          <w:tcPr>
            <w:tcW w:w="161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35" w:right="100" w:hanging="19"/>
              <w:spacing w:before="13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5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36" w:right="100" w:hanging="20"/>
              <w:spacing w:before="326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28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6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4"/>
              <w:spacing w:before="26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50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432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63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0" w:firstLine="1"/>
              <w:spacing w:before="107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省级文化主管部门批准的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涉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外演出在批准的时间内增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加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演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出地，未到演出所在地省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级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文化和旅游主管部门备案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《营业性演出管理条例实施细则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16" w:right="98" w:firstLine="18"/>
              <w:spacing w:before="69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违反本实施细则第十七条规定，经省级人民政府文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化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旅游主管部门批准的涉外演出在批准的时间内增加演出地，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未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到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演出所在地省级人民政府文化和旅游主管部门备案的，由县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级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人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民政府文化和旅游主管部门责令改正，给予警告，可以并处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万元以下罚款。</w:t>
            </w:r>
          </w:p>
          <w:p>
            <w:pPr>
              <w:ind w:left="123" w:right="98" w:firstLine="10"/>
              <w:spacing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9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十七条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经省级人民政府文化和旅游主管部门批准的营业性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涉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外演出，在批准的时间内增加演出地的，举办单位或者与其合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作的具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有涉外演出资格的演出经纪机构，应当在演出日期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前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，持省级人民政府文化和旅游主管部门批准文件和本实施细则</w:t>
            </w:r>
          </w:p>
        </w:tc>
        <w:tc>
          <w:tcPr>
            <w:tcW w:w="161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00" w:hanging="19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0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100" w:hanging="20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945" w:hRule="atLeast"/>
        </w:trPr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</w:tcPr>
          <w:p>
            <w:pPr>
              <w:ind w:left="152" w:right="98" w:hanging="18"/>
              <w:spacing w:before="65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第十五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规定的文件，到增加地省级人民政府文化和旅游主管部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门备案，省级人民政府文化和旅游主管部门应当出具备案证明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。</w:t>
            </w:r>
          </w:p>
        </w:tc>
        <w:tc>
          <w:tcPr>
            <w:tcW w:w="1618" w:type="dxa"/>
            <w:vAlign w:val="top"/>
          </w:tcPr>
          <w:p>
            <w:pPr>
              <w:ind w:left="159"/>
              <w:spacing w:before="31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30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30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万元以下罚款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432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64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0" w:firstLine="1"/>
              <w:spacing w:before="107"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批准到艺术院校从事教学、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研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究工作的外国或者港澳台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艺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术人员擅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自从事营业性演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出的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8" w:line="469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  <w:position w:val="1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  <w:position w:val="1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  <w:position w:val="1"/>
              </w:rPr>
              <w:t>《营业性演出管理条例实施细则》</w:t>
            </w:r>
          </w:p>
          <w:p>
            <w:pPr>
              <w:ind w:left="118" w:right="98" w:firstLine="15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四条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违反本实施细则第十八条规定，经批准到艺术院校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从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事教学、研究工作的外国或者港澳台艺术人员擅自从事营业性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演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出的，由县级人民政府文化和旅游主管部门依照《条例》第四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条规定给予处罚。</w:t>
            </w:r>
          </w:p>
          <w:p>
            <w:pPr>
              <w:ind w:left="130" w:right="98" w:firstLine="3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第十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八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经批准到艺术院校从事教学、研究工作的外国或者港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澳台艺术人员从事营业性演出的，应当委托演出经纪机构承办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、《营业性演出管理条例》</w:t>
            </w:r>
          </w:p>
          <w:p>
            <w:pPr>
              <w:ind w:left="116" w:right="9" w:firstLine="18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有下列行为之一的，由县级人民政府文化主管部门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予以取缔，没收演出器材和违法所得，并处违法所得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倍以下的罚款；没有违法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万元的，并处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万元以下的罚款；构成犯罪的，依法追究刑事责任：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一)违反本条例第六条、第十条、第十一条规定，擅自从事营业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性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演出经营活动的；</w:t>
            </w:r>
          </w:p>
          <w:p>
            <w:pPr>
              <w:ind w:left="154" w:right="98" w:firstLine="14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)违反本条例第十二条、第十四条规定，超范围从事营业性演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出经营活动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的；</w:t>
            </w:r>
          </w:p>
          <w:p>
            <w:pPr>
              <w:ind w:left="163" w:right="98" w:firstLine="5"/>
              <w:spacing w:before="4" w:line="27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)违反本条例第八条第一款规定，变更营业性演出经营项目未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向原发证机关申请换发营业性演出许可证的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。</w:t>
            </w:r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7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93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13" w:right="97" w:firstLine="11"/>
              <w:spacing w:before="63" w:line="24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材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倍及以上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3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8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13" w:right="97" w:firstLine="11"/>
              <w:spacing w:before="67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材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和违法所得，并处违法所得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8.5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9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97" w:firstLine="1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1" w:right="97" w:firstLine="3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材和违法所得，并处违法所得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倍以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432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65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29" w:right="100"/>
              <w:spacing w:before="107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非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演出场所经营单位擅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自举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演出的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5"/>
              <w:spacing w:before="84" w:line="469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  <w:position w:val="1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  <w:position w:val="1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  <w:position w:val="1"/>
              </w:rPr>
              <w:t>《营业性演出管理条例实施细则》</w:t>
            </w:r>
          </w:p>
          <w:p>
            <w:pPr>
              <w:ind w:left="116" w:right="98" w:firstLine="17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违反本实施细则第十九条规定，非演出场所经营单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位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擅自举办演出的，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由县级人民政府文化和旅游主管部门依照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《条例》第四十三条规定给予处罚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。</w:t>
            </w:r>
          </w:p>
          <w:p>
            <w:pPr>
              <w:ind w:left="119" w:firstLine="14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第十九条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歌舞娱乐场所、旅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游景区、主题公园、游乐园、宾馆、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饭店、酒吧、餐饮场所等非演出场所经营单位需要在本场所内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办营业性演出的，应当委托演出经纪机构承办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。</w:t>
            </w:r>
          </w:p>
          <w:p>
            <w:pPr>
              <w:ind w:left="119" w:right="98" w:firstLine="2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在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上述场所举办驻场涉外演出，应当报演出所在地省级人民政府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文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化和旅游主管部门审批。</w:t>
            </w:r>
          </w:p>
          <w:p>
            <w:pPr>
              <w:ind w:left="130"/>
              <w:spacing w:line="464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  <w:position w:val="2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  <w:position w:val="2"/>
              </w:rPr>
              <w:t>、《营业性演出管理条例》</w:t>
            </w:r>
          </w:p>
          <w:p>
            <w:pPr>
              <w:ind w:left="132" w:right="98" w:firstLine="2"/>
              <w:spacing w:before="6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有下列行为之一的，由县级人民政府文化主管部门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予以取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缔，没收演出器材和违法所得，并处违法所得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10</w:t>
            </w:r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93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13" w:right="97" w:firstLine="11"/>
              <w:spacing w:before="68" w:line="24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材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倍及以上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3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91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13" w:right="97" w:firstLine="11"/>
              <w:spacing w:before="72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材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和违法所得，并处违法所得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8.5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 w:right="9" w:firstLine="6"/>
              <w:spacing w:before="67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倍以下的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罚款；没有违法所得或者违法所得不足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万元的，并处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万元以下的罚款；构成犯罪的，依法追究刑事责任：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一)违反本条例第六条、第十条、第十一条规定，擅自从事营业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性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演出经营活动的；</w:t>
            </w:r>
          </w:p>
          <w:p>
            <w:pPr>
              <w:ind w:left="154" w:right="98" w:firstLine="14"/>
              <w:spacing w:before="2" w:line="26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)违反本条例第十二条、第十四条规定，超范围从事营业性演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出经营活动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的；</w:t>
            </w:r>
          </w:p>
          <w:p>
            <w:pPr>
              <w:ind w:left="163" w:right="98" w:firstLine="5"/>
              <w:spacing w:before="1" w:line="24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)违反本条例第八条第一款规定，变更营业性演出经营项目未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向原发证机关申请换发营业性演出许可证的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。</w:t>
            </w:r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6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46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ind w:left="121" w:right="97" w:firstLine="3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材和违法所得，并处违法所得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倍以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432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66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0" w:firstLine="4"/>
              <w:spacing w:before="107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5"/>
              </w:rPr>
              <w:t>擅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自在演播厅外从事符合营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业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性演出规定条件的电视文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艺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节目现场录制，未办理审批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手续的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5"/>
              <w:spacing w:before="258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  <w:position w:val="1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  <w:position w:val="1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  <w:position w:val="1"/>
              </w:rPr>
              <w:t>《营业性演出管理条例实施细则》</w:t>
            </w:r>
          </w:p>
          <w:p>
            <w:pPr>
              <w:ind w:left="118" w:right="98" w:firstLine="15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七条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违反本实施细则第二十一条规定，在演播厅外从事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符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合本实施细则第二条规定条件的电视文艺节目的现场录制，未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办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理审批手续的，由县级人民政府文化和旅游主管部门依照《条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例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》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第四十三条规定给予处罚。</w:t>
            </w:r>
          </w:p>
          <w:p>
            <w:pPr>
              <w:ind w:left="118" w:right="98" w:firstLine="15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在演播厅外从事电视文艺节目的现场录制，符合本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实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施细则第二条规定条件的，应当依照《条例》和本实施细则的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定办理审批手续。</w:t>
            </w:r>
          </w:p>
          <w:p>
            <w:pPr>
              <w:ind w:left="130"/>
              <w:spacing w:line="464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  <w:position w:val="2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  <w:position w:val="2"/>
              </w:rPr>
              <w:t>、《营业性演出管理条例》</w:t>
            </w:r>
          </w:p>
          <w:p>
            <w:pPr>
              <w:ind w:left="116" w:right="9" w:firstLine="18"/>
              <w:spacing w:before="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有下列行为之一的，由县级人民政府文化主管部门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予以取缔，没收演出器材和违法所得，并处违法所得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倍以下的罚款；没有违法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万元的，并处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万元以下的罚款；构成犯罪的，依法追究刑事责任：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一)违反本条例第六条、第十条、第十一条规定，擅自从事营业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性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演出经营活动的；</w:t>
            </w:r>
          </w:p>
          <w:p>
            <w:pPr>
              <w:ind w:left="154" w:right="98" w:firstLine="14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)违反本条例第十二条、第十四条规定，超范围从事营业性演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出经营活动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的；</w:t>
            </w:r>
          </w:p>
          <w:p>
            <w:pPr>
              <w:ind w:left="163" w:right="98" w:firstLine="5"/>
              <w:spacing w:before="4" w:line="27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)违反本条例第八条第一款规定，变更营业性演出经营项目未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向原发证机关申请换发营业性演出许可证的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。</w:t>
            </w:r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8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13" w:right="97" w:firstLine="11"/>
              <w:spacing w:before="68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材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倍及以上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.5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8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13" w:right="97" w:firstLine="11"/>
              <w:spacing w:before="68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材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和违法所得，并处违法所得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8.5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2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97" w:firstLine="1"/>
              <w:spacing w:before="108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1" w:right="97" w:firstLine="3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材和违法所得，并处违法所得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倍以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432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67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124" w:right="100" w:hanging="2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5"/>
              </w:rPr>
              <w:t>擅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自举办募捐义演或者其他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公益性演出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5"/>
              <w:spacing w:before="75" w:line="470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  <w:position w:val="1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  <w:position w:val="1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  <w:position w:val="1"/>
              </w:rPr>
              <w:t>《营业性演出管理条例实施细则》</w:t>
            </w:r>
          </w:p>
          <w:p>
            <w:pPr>
              <w:ind w:left="121" w:right="98" w:firstLine="13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八条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违反本实施细则第二十二条规定，擅自举办募捐义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演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或者其他公益性演出的，由县级以上人民政府文化和旅游主管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部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门依照《条例》第四十三条规定给予处罚。</w:t>
            </w:r>
          </w:p>
          <w:p>
            <w:pPr>
              <w:ind w:left="118" w:right="98" w:firstLine="15"/>
              <w:spacing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二条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举办募捐义演，应当依照《条例》和本实施细则的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定办理审批手续。</w:t>
            </w:r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13" w:right="97" w:firstLine="11"/>
              <w:spacing w:before="72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材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倍及以上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.5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3" w:right="98" w:firstLine="1"/>
              <w:spacing w:before="65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参加募捐义演的演职人员不得获取演出报酬；演出举办单位或者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演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员应当将扣除成本后的演出收入捐赠给社会公益事业，不得从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中获取利润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。</w:t>
            </w:r>
          </w:p>
          <w:p>
            <w:pPr>
              <w:ind w:left="131" w:right="98" w:hanging="8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演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出收入是指门票收入、捐赠款物、赞助收入等与演出活动相关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的全部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入。演出成本是指演职员食、宿、交通费用和舞台灯光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响、服装道具、场地、宣传等费用。</w:t>
            </w:r>
          </w:p>
          <w:p>
            <w:pPr>
              <w:ind w:left="119" w:right="98" w:firstLine="1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募捐义演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结束后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日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内，演出举办单位或者演员应当将演出收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支结算报审批机关备案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。</w:t>
            </w:r>
          </w:p>
          <w:p>
            <w:pPr>
              <w:ind w:left="123" w:right="98" w:hanging="2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举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办其他符合本实施细则第二条所述方式的公益性演出，参照本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条规定执行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。</w:t>
            </w:r>
          </w:p>
          <w:p>
            <w:pPr>
              <w:ind w:left="130"/>
              <w:spacing w:line="464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  <w:position w:val="2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  <w:position w:val="2"/>
              </w:rPr>
              <w:t>、《营业性演出管理条例》</w:t>
            </w:r>
          </w:p>
          <w:p>
            <w:pPr>
              <w:ind w:left="116" w:right="9" w:firstLine="18"/>
              <w:spacing w:before="7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有下列行为之一的，由县级人民政府文化主管部门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予以取缔，没收演出器材和违法所得，并处违法所得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倍以下的罚款；没有违法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万元的，并处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万元以下的罚款；构成犯罪的，依法追究刑事责任：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一)违反本条例第六条、第十条、第十一条规定，擅自从事营业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性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演出经营活动的；</w:t>
            </w:r>
          </w:p>
          <w:p>
            <w:pPr>
              <w:ind w:left="154" w:right="98" w:firstLine="14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)违反本条例第十二条、第十四条规定，超范围从事营业性演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出经营活动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的；</w:t>
            </w:r>
          </w:p>
          <w:p>
            <w:pPr>
              <w:ind w:left="163" w:right="98" w:firstLine="5"/>
              <w:spacing w:before="3" w:line="24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)违反本条例第八条第一款规定，变更营业性演出经营项目未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向原发证机关申请换发营业性演出许可证的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。</w:t>
            </w:r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6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万元以下罚款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13" w:right="97" w:firstLine="11"/>
              <w:spacing w:before="66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材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和违法所得，并处违法所得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8.5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3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97" w:firstLine="1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：没收演出器材和违法所得，并处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1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21" w:right="97" w:firstLine="3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万元及以上的：没收演出器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材和违法所得，并处违法所得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倍以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6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432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68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0" w:firstLine="2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在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演出经营活动中，不履行应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尽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义务，倒卖、转让演出活动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经营权的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5"/>
              <w:spacing w:before="239" w:line="469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  <w:position w:val="1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  <w:position w:val="1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  <w:position w:val="1"/>
              </w:rPr>
              <w:t>《营业性演出管理条例实施细则》</w:t>
            </w:r>
          </w:p>
          <w:p>
            <w:pPr>
              <w:ind w:left="123" w:right="98" w:firstLine="10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九条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违反本实施细则第二十三条、第二十四条规定，在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演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出经营活动中，不履行应尽义务，倒卖、转让演出活动经营权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，由县级人民政府文化和旅游主管部门依照《条例》第四十五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规定给予处罚。</w:t>
            </w:r>
          </w:p>
          <w:p>
            <w:pPr>
              <w:ind w:left="130"/>
              <w:spacing w:line="464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  <w:position w:val="2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  <w:position w:val="2"/>
              </w:rPr>
              <w:t>、《营业性演出管理条例》</w:t>
            </w:r>
          </w:p>
          <w:p>
            <w:pPr>
              <w:ind w:left="122" w:right="98" w:firstLine="11"/>
              <w:spacing w:before="6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违反本条例第三十一条规定，伪造、变造、出租、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出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借、买卖营业性演出许可证、批准文件，或者以非法手段取得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营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业性演出许可证、批准文件的，由县级人民政府文化主管部门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没收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倍以下的罚款；没有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万元的，并处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下的罚款；对原取得的营业性演出许可证、批准文件，予以吊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销、撤销；构成犯罪的，依法追究刑事责任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。</w:t>
            </w:r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9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以下罚款；对原取得的营业性演出许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可证、批准文件，予以吊销、撤销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4" w:right="97" w:firstLine="1"/>
              <w:spacing w:before="68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倍及以上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8.5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倍以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款；对原取得的营业性演出许可证、批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准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文件，予以吊销、撤销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8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：没收违法所得，并处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以下罚款；对原取得的营业性演出许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可证、批准文件，予以吊销、撤销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5"/>
              <w:spacing w:before="227" w:line="22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3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1" w:right="97" w:firstLine="2"/>
              <w:spacing w:before="66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8.5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倍以下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款；对原取得的营业性演出许可证、批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文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件，予以吊销、撤销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8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违法所得或者违法所得不足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的：没收违法所得，并处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以下罚款；对原取得的营业性演出许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可证、批准文件，予以吊销、撤销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1" w:right="97" w:firstLine="3"/>
              <w:spacing w:before="68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法所得在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万元及以上的：没收违法所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款；对原取得的营业性演出许可证、批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文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件，予以吊销、撤销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70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432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69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38" w:right="100" w:hanging="17"/>
              <w:spacing w:before="107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未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经批准，擅自出售演出门票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《营业性演出管理条例实施细则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30" w:right="98" w:firstLine="3"/>
              <w:spacing w:before="68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第五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违反本实施细则第二十五条规定，未经批准，擅自出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售演出门票的，由县级人民政府文化和旅游主管部门责令停止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活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动，并处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万元以下罚款。</w:t>
            </w:r>
          </w:p>
        </w:tc>
        <w:tc>
          <w:tcPr>
            <w:tcW w:w="161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00" w:hanging="19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千元以下罚款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5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36" w:right="100" w:hanging="20"/>
              <w:spacing w:before="276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26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5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4"/>
              <w:spacing w:before="25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1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31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9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4"/>
              <w:spacing w:before="29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3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0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53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以假演奏等手段欺骗观众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5"/>
              <w:spacing w:before="200" w:line="470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  <w:position w:val="1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  <w:position w:val="1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  <w:position w:val="1"/>
              </w:rPr>
              <w:t>《营业性演出管理条例实施细则》</w:t>
            </w:r>
          </w:p>
          <w:p>
            <w:pPr>
              <w:ind w:left="121" w:firstLine="13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第五十一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第二款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以假演奏等手段欺骗观众的，由县级人民政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府文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化和旅游主管部门依照《条例》第四十七条的规定给予处罚。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《营业性演出管理条例》</w:t>
            </w:r>
          </w:p>
          <w:p>
            <w:pPr>
              <w:ind w:left="118" w:right="98" w:firstLine="15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四十七条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 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有下列行为之一的，对演出举办单位、文艺表演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团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体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、演员，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由国务院文化主管部门或者省、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自治区、直辖市人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民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政府文化主管部门向社会公布；演出举办单位、文艺表演团体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在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年内再次被公布的，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由原发证机关吊销营业性演出许可证；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个体演员在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年内再次被公布的，由工商行政管理部门吊销营业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执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照：</w:t>
            </w:r>
          </w:p>
          <w:p>
            <w:pPr>
              <w:ind w:left="168"/>
              <w:spacing w:before="1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(一)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非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因不可抗力中止、停止或者退出演出的；</w:t>
            </w:r>
          </w:p>
          <w:p>
            <w:pPr>
              <w:ind w:left="143" w:right="98" w:firstLine="25"/>
              <w:spacing w:before="63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)文艺表演团体、主要演员或者主要节目内容等发生变更未及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时告知观众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的；</w:t>
            </w:r>
          </w:p>
        </w:tc>
        <w:tc>
          <w:tcPr>
            <w:tcW w:w="161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00" w:hanging="19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6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100" w:hanging="20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4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4707" w:hRule="atLeast"/>
        </w:trPr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</w:tcPr>
          <w:p>
            <w:pPr>
              <w:ind w:left="168"/>
              <w:spacing w:before="64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以假唱欺骗观众的；</w:t>
            </w:r>
          </w:p>
          <w:p>
            <w:pPr>
              <w:ind w:left="168"/>
              <w:spacing w:before="69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(四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)为演员假唱提供条件的。</w:t>
            </w:r>
          </w:p>
          <w:p>
            <w:pPr>
              <w:ind w:left="118" w:right="98" w:hanging="2"/>
              <w:spacing w:before="67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有前款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(一)项、第(二)项和第(三)项所列行为之一的，观众有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权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在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退场后依照有关消费者权益保护的法律规定要求演出举办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单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位赔偿损失；演出举办单位可以依法向负有责任的文艺表演团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体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、演员追偿。</w:t>
            </w:r>
          </w:p>
          <w:p>
            <w:pPr>
              <w:ind w:left="116" w:right="8"/>
              <w:spacing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本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条第一款第(一)项、第(二)项和第(三)项所列行为之一的，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由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县级人民政府文化主管部门处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万元以下的罚款；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本条第一款第(四)项所列行为的，由县级人民政府文化主管部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门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万元以下的罚款。</w:t>
            </w:r>
          </w:p>
        </w:tc>
        <w:tc>
          <w:tcPr>
            <w:tcW w:w="161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年内再次被公布</w:t>
            </w:r>
          </w:p>
        </w:tc>
        <w:tc>
          <w:tcPr>
            <w:tcW w:w="613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70"/>
              <w:spacing w:before="108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吊销营业性演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出许可证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1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22" w:right="125"/>
              <w:spacing w:before="107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演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出举办单位没有现场演唱、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演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奏记录的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《营业性演出管理条例实施细则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26" w:right="98" w:firstLine="7"/>
              <w:spacing w:before="66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第五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违反本实施细则第二十六条规定，演出举办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单位没有现场演唱、演奏记录的，由县级人民政府文化和旅游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管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部门处以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元以下罚款。</w:t>
            </w:r>
          </w:p>
        </w:tc>
        <w:tc>
          <w:tcPr>
            <w:tcW w:w="1618" w:type="dxa"/>
            <w:vAlign w:val="top"/>
          </w:tcPr>
          <w:p>
            <w:pPr>
              <w:ind w:left="159"/>
              <w:spacing w:before="30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35" w:right="100" w:hanging="19"/>
              <w:spacing w:before="66" w:line="24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ind w:left="124"/>
              <w:spacing w:before="30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30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36" w:right="100" w:hanging="20"/>
              <w:spacing w:before="68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ind w:left="124"/>
              <w:spacing w:before="30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4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25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3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4"/>
              <w:spacing w:before="23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56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2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37" w:right="100" w:hanging="15"/>
              <w:spacing w:before="107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演出举办单位拒不接受检</w:t>
            </w:r>
            <w:r>
              <w:rPr>
                <w:rFonts w:ascii="FangSong" w:hAnsi="FangSong" w:eastAsia="FangSong" w:cs="FangSong"/>
                <w:sz w:val="33"/>
                <w:szCs w:val="33"/>
                <w:spacing w:val="30"/>
              </w:rPr>
              <w:t>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《营业性演出管理条例实施细则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22" w:right="98" w:firstLine="11"/>
              <w:spacing w:before="67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五十二条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县级以上人民政府文化和旅游主管部门或者文化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市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场综合执法机构检查营业性演出现场，演出举办单位拒不接受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检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查的，由县级以上人民政府文化和旅游主管部门或者文化市场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综合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执法机构处以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万元以下罚款。</w:t>
            </w:r>
          </w:p>
        </w:tc>
        <w:tc>
          <w:tcPr>
            <w:tcW w:w="161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35" w:right="100" w:hanging="19"/>
              <w:spacing w:before="122" w:line="26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5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36" w:right="100" w:hanging="20"/>
              <w:spacing w:before="173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5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26" w:right="100" w:hanging="1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公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共文化设施管理单位开展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与公共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文化设施功能、用途不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的服务活动的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中华人民共和国公共文化服务保障法》</w:t>
            </w:r>
          </w:p>
          <w:p>
            <w:pPr>
              <w:ind w:left="123" w:right="98" w:firstLine="10"/>
              <w:spacing w:before="69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第六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二条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违反本法规定，公共文化设施管理单位有下列行为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之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一的，由其主管部门或者价格主管部门责令限期改正，没收违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所得，违法所得五千元以上的，并处违法所得两倍以上五倍以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罚款；没有违法所得或者违法所得五千元以下的，可以处一万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以下的罚款；对直接负责的主管人员和其他直接责任人员，依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法给予处分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：</w:t>
            </w:r>
          </w:p>
          <w:p>
            <w:pPr>
              <w:ind w:left="124"/>
              <w:spacing w:before="1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开展与公共文化设施功能、用途不符的服务活动的；</w:t>
            </w:r>
          </w:p>
        </w:tc>
        <w:tc>
          <w:tcPr>
            <w:tcW w:w="1618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23" w:right="97" w:firstLine="2"/>
              <w:spacing w:before="65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有违法所得或者违法所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五千元以下，认识态度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较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好并立即整改</w:t>
            </w:r>
          </w:p>
        </w:tc>
        <w:tc>
          <w:tcPr>
            <w:tcW w:w="613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收违法所得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21" w:right="3" w:firstLine="5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有违法所得或者违法所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五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千元以下，态度恶劣，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拒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不整改</w:t>
            </w:r>
          </w:p>
        </w:tc>
        <w:tc>
          <w:tcPr>
            <w:tcW w:w="613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没收违法所得，并处一万元以下罚款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6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25" w:right="97"/>
              <w:spacing w:before="230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法所得在五千元以上一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元以下</w:t>
            </w:r>
          </w:p>
        </w:tc>
        <w:tc>
          <w:tcPr>
            <w:tcW w:w="6130" w:type="dxa"/>
            <w:vAlign w:val="top"/>
          </w:tcPr>
          <w:p>
            <w:pPr>
              <w:ind w:left="118" w:right="97" w:firstLine="7"/>
              <w:spacing w:before="230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收违法所得，并处违法所得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倍及以上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25" w:right="97"/>
              <w:spacing w:before="6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法所得在一万元以上二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元以下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ind w:left="125"/>
              <w:spacing w:before="118" w:line="22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法所得在二万元以上</w:t>
            </w:r>
          </w:p>
        </w:tc>
        <w:tc>
          <w:tcPr>
            <w:tcW w:w="6130" w:type="dxa"/>
            <w:vAlign w:val="top"/>
          </w:tcPr>
          <w:p>
            <w:pPr>
              <w:ind w:left="126"/>
              <w:spacing w:before="11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收违法所得，并处违法所得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5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568" w:hRule="atLeast"/>
        </w:trPr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5"/>
              <w:spacing w:before="6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以下罚款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4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100" w:hanging="11"/>
              <w:spacing w:before="108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公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共文化设施管理单位对应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7"/>
              </w:rPr>
              <w:t>当</w:t>
            </w:r>
            <w:r>
              <w:rPr>
                <w:rFonts w:ascii="FangSong" w:hAnsi="FangSong" w:eastAsia="FangSong" w:cs="FangSong"/>
                <w:sz w:val="33"/>
                <w:szCs w:val="33"/>
                <w:spacing w:val="30"/>
              </w:rPr>
              <w:t>免费开放的公共文化设施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费或者变相收费的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中华人民共和国公共文化服务保障法》</w:t>
            </w:r>
          </w:p>
          <w:p>
            <w:pPr>
              <w:ind w:left="123" w:right="98" w:firstLine="10"/>
              <w:spacing w:before="67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第六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二条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违反本法规定，公共文化设施管理单位有下列行为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之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一的，由其主管部门或者价格主管部门责令限期改正，没收违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所得，违法所得五千元以上的，并处违法所得两倍以上五倍以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罚款；没有违法所得或者违法所得五千元以下的，可以处一万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以下的罚款；对直接负责的主管人员和其他直接责任人员，依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法给予处分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：</w:t>
            </w:r>
          </w:p>
          <w:p>
            <w:pPr>
              <w:ind w:left="124"/>
              <w:spacing w:before="1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(二)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对应当免费开放的公共文化设施收费或者变相收费的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；</w:t>
            </w:r>
          </w:p>
        </w:tc>
        <w:tc>
          <w:tcPr>
            <w:tcW w:w="161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22" w:right="97" w:firstLine="4"/>
              <w:spacing w:before="68" w:line="25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有违法所得或者违法所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五千元以下的，认识态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度较好并立即整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改</w:t>
            </w:r>
          </w:p>
        </w:tc>
        <w:tc>
          <w:tcPr>
            <w:tcW w:w="6130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收违法所得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21" w:right="3" w:firstLine="5"/>
              <w:spacing w:before="68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有违法所得或者违法所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五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千元以下，态度恶劣，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拒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不整改</w:t>
            </w:r>
          </w:p>
        </w:tc>
        <w:tc>
          <w:tcPr>
            <w:tcW w:w="6130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没收违法所得，并处一万元以下罚款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32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25" w:right="97"/>
              <w:spacing w:before="67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法所得在五千元以上一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元以下</w:t>
            </w:r>
          </w:p>
        </w:tc>
        <w:tc>
          <w:tcPr>
            <w:tcW w:w="6130" w:type="dxa"/>
            <w:vAlign w:val="top"/>
          </w:tcPr>
          <w:p>
            <w:pPr>
              <w:ind w:left="118" w:right="97" w:firstLine="7"/>
              <w:spacing w:before="67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收违法所得，并处违法所得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倍及以上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33" w:right="97" w:hanging="8"/>
              <w:spacing w:before="68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法所得在五千万元以上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二万元以下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8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ind w:left="125"/>
              <w:spacing w:before="304" w:line="22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法所得在二万元以上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8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108" w:line="18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5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0" w:firstLine="5"/>
              <w:spacing w:before="108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公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共文化设施管理单位收取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3"/>
              </w:rPr>
              <w:t>费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用未用于公共文化设施的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维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护、管理和事业发展，挪作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他用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中华人民共和国公共文化服务保障法》</w:t>
            </w:r>
          </w:p>
          <w:p>
            <w:pPr>
              <w:ind w:left="123" w:right="98" w:firstLine="10"/>
              <w:spacing w:before="69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第六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二条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违反本法规定，公共文化设施管理单位有下列行为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之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一的，由其主管部门或者价格主管部门责令限期改正，没收违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所得，违法所得五千元以上的，并处违法所得两倍以上五倍以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罚款；没有违法所得或者违法所得五千元以下的，可以处一万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以下的罚款；对直接负责的主管人员和其他直接责任人员，依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法给予处分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：</w:t>
            </w:r>
          </w:p>
          <w:p>
            <w:pPr>
              <w:ind w:left="118" w:right="155" w:firstLine="5"/>
              <w:spacing w:before="3" w:line="27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收取费用未用于公共文化设施的维护、管理和事业发展，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挪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作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他用的。</w:t>
            </w:r>
          </w:p>
        </w:tc>
        <w:tc>
          <w:tcPr>
            <w:tcW w:w="1618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23" w:right="97" w:firstLine="2"/>
              <w:spacing w:before="65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有违法所得或者违法所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五千元以下，认识态度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较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好并立即整改</w:t>
            </w:r>
          </w:p>
        </w:tc>
        <w:tc>
          <w:tcPr>
            <w:tcW w:w="613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收违法所得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21" w:right="3" w:firstLine="5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有违法所得或者违法所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五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千元以下，态度恶劣，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拒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不整改</w:t>
            </w:r>
          </w:p>
        </w:tc>
        <w:tc>
          <w:tcPr>
            <w:tcW w:w="613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没收违法所得，并处一万元以下罚款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32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25" w:right="97"/>
              <w:spacing w:before="6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法所得在五千元以上一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元以下</w:t>
            </w:r>
          </w:p>
        </w:tc>
        <w:tc>
          <w:tcPr>
            <w:tcW w:w="6130" w:type="dxa"/>
            <w:vAlign w:val="top"/>
          </w:tcPr>
          <w:p>
            <w:pPr>
              <w:ind w:left="118" w:right="97" w:firstLine="7"/>
              <w:spacing w:before="6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收违法所得，并处违法所得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倍及以上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27" w:right="97" w:hanging="2"/>
              <w:spacing w:before="6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法所得在一万元以上二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下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ind w:left="125"/>
              <w:spacing w:before="306" w:line="22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法所得在二万元以上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6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0" w:firstLine="7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公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共文化设施管理单位违反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定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出租公共文化设施的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32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公共文化体育设施条例》</w:t>
            </w:r>
          </w:p>
          <w:p>
            <w:pPr>
              <w:ind w:left="119" w:right="98" w:firstLine="14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第三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公共文化体育设施管理单位，有下列行为之一的，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由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文化行政主管部门、体育行政主管部门依据各自职责责令限期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改正，没收违法所得，违法所得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元以上的，并处违法所得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倍以下的罚款；没有违法所得或者违法所得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下的，可以处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万元以下的罚款；对负有责任的主管人员和其他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直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接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责任人员，依法给予行政处分：</w:t>
            </w:r>
          </w:p>
          <w:p>
            <w:pPr>
              <w:ind w:left="168"/>
              <w:spacing w:before="1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(二)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反本条例规定出租公共文化体育设施的。</w:t>
            </w:r>
          </w:p>
        </w:tc>
        <w:tc>
          <w:tcPr>
            <w:tcW w:w="1618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ind w:left="123" w:right="97" w:firstLine="2"/>
              <w:spacing w:before="67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有违法所得或者违法所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五千元以下，认识态度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较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好并立即整改</w:t>
            </w:r>
          </w:p>
        </w:tc>
        <w:tc>
          <w:tcPr>
            <w:tcW w:w="6130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收违法所得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21" w:right="3" w:firstLine="5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有违法所得或者违法所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五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千元以下，态度恶劣，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拒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不整改</w:t>
            </w:r>
          </w:p>
        </w:tc>
        <w:tc>
          <w:tcPr>
            <w:tcW w:w="6130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没收违法所得，并处一万元以下罚款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32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25" w:right="97"/>
              <w:spacing w:before="72" w:line="24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法所得在五千元以上一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元以下</w:t>
            </w:r>
          </w:p>
        </w:tc>
        <w:tc>
          <w:tcPr>
            <w:tcW w:w="6130" w:type="dxa"/>
            <w:vAlign w:val="top"/>
          </w:tcPr>
          <w:p>
            <w:pPr>
              <w:ind w:left="118" w:right="97" w:firstLine="7"/>
              <w:spacing w:before="72" w:line="24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收违法所得，并处违法所得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倍及以上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6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25"/>
              <w:spacing w:before="70" w:line="22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法所得在一万元以上二</w:t>
            </w:r>
          </w:p>
        </w:tc>
        <w:tc>
          <w:tcPr>
            <w:tcW w:w="6130" w:type="dxa"/>
            <w:vAlign w:val="top"/>
          </w:tcPr>
          <w:p>
            <w:pPr>
              <w:ind w:left="126"/>
              <w:spacing w:before="7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4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6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474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ind w:left="125"/>
              <w:spacing w:before="6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元以下</w:t>
            </w:r>
          </w:p>
        </w:tc>
        <w:tc>
          <w:tcPr>
            <w:tcW w:w="6130" w:type="dxa"/>
            <w:vAlign w:val="top"/>
          </w:tcPr>
          <w:p>
            <w:pPr>
              <w:ind w:left="125"/>
              <w:spacing w:before="6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ind w:left="125"/>
              <w:spacing w:before="302" w:line="22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法所得在二万元以上</w:t>
            </w:r>
          </w:p>
        </w:tc>
        <w:tc>
          <w:tcPr>
            <w:tcW w:w="6130" w:type="dxa"/>
            <w:vAlign w:val="top"/>
          </w:tcPr>
          <w:p>
            <w:pPr>
              <w:ind w:left="125" w:right="97" w:firstLine="1"/>
              <w:spacing w:before="66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37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107" w:line="18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7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24" w:right="100" w:hanging="7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从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事艺术品经营活动的经营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单位未申领营业执照，未按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定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备案的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6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艺术品经营管理办法》</w:t>
            </w:r>
          </w:p>
          <w:p>
            <w:pPr>
              <w:ind w:left="121" w:right="98" w:firstLine="13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第十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九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违反本办法第五条规定的，由县级以上人民政府文化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政部门或者依法授权的文化市场综合执法机构责令改正，并可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根据情节轻重处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元以下罚款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。</w:t>
            </w:r>
          </w:p>
          <w:p>
            <w:pPr>
              <w:ind w:left="119" w:right="98" w:firstLine="14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第五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设立从事艺术品经营活动的经营单位，应当到其住所地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县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级以上人民政府工商行政管理部门申领营业执照，并在领取营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业执照之日起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15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日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内，到其住所地县级以上人民政府文化行政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部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门备案。</w:t>
            </w:r>
          </w:p>
          <w:p>
            <w:pPr>
              <w:ind w:left="119" w:right="98" w:firstLine="2"/>
              <w:spacing w:before="2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其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他经营单位增设艺术品经营业务的，应当按前款办理备案手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续。</w:t>
            </w:r>
          </w:p>
        </w:tc>
        <w:tc>
          <w:tcPr>
            <w:tcW w:w="161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100" w:hanging="20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恶劣，拒不改正的</w:t>
            </w:r>
          </w:p>
        </w:tc>
        <w:tc>
          <w:tcPr>
            <w:tcW w:w="613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3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2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21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8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100" w:hanging="6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其他经营单位增设艺术品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营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业务未按规定备案的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7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艺术品经营管理办法》</w:t>
            </w:r>
          </w:p>
          <w:p>
            <w:pPr>
              <w:ind w:left="121" w:right="98" w:firstLine="13"/>
              <w:spacing w:before="6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第十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九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违反本办法第五条规定的，由县级以上人民政府文化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政部门或者依法授权的文化市场综合执法机构责令改正，并可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根据情节轻重处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元以下罚款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。</w:t>
            </w:r>
          </w:p>
          <w:p>
            <w:pPr>
              <w:ind w:left="119" w:right="98" w:firstLine="14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第五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设立从事艺术品经营活动的经营单位，应当到其住所地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县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级以上人民政府工商行政管理部门申领营业执照，并在领取营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业执照之日起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15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日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内，到其住所地县级以上人民政府文化行政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部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门备案。</w:t>
            </w:r>
          </w:p>
          <w:p>
            <w:pPr>
              <w:ind w:left="119" w:right="98" w:firstLine="2"/>
              <w:spacing w:before="2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其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他经营单位增设艺术品经营业务的，应当按前款办理备案手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续。</w:t>
            </w:r>
          </w:p>
        </w:tc>
        <w:tc>
          <w:tcPr>
            <w:tcW w:w="161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100" w:hanging="20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4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6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7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9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37" w:right="100" w:hanging="19"/>
              <w:spacing w:before="107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营国家禁止经营的艺术品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29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艺术品经营管理办法》</w:t>
            </w:r>
          </w:p>
          <w:p>
            <w:pPr>
              <w:ind w:left="121" w:right="98" w:firstLine="13"/>
              <w:spacing w:before="65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违反本办法第六条、第七条规定的，由县级以上人民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政府文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化行政部门或者依法授权的文化市场综合执法机构没收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非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法艺术品及违法所得，违法经营额不足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元的，并处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200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元以下罚款；违法经营额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元以上的，并处违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倍以下罚款。</w:t>
            </w:r>
          </w:p>
          <w:p>
            <w:pPr>
              <w:ind w:left="134"/>
              <w:spacing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第七条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 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禁止经营以下艺术品：</w:t>
            </w:r>
          </w:p>
          <w:p>
            <w:pPr>
              <w:ind w:left="124"/>
              <w:spacing w:before="62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走私、盗窃等来源不合法的艺术品；</w:t>
            </w:r>
          </w:p>
          <w:p>
            <w:pPr>
              <w:ind w:left="124"/>
              <w:spacing w:before="6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伪造、变造或者冒充他人名义的艺术品；</w:t>
            </w:r>
          </w:p>
          <w:p>
            <w:pPr>
              <w:ind w:left="124"/>
              <w:spacing w:before="6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4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除有合法手续、准许经营的以外，法律、法规禁止交易的</w:t>
            </w:r>
          </w:p>
        </w:tc>
        <w:tc>
          <w:tcPr>
            <w:tcW w:w="161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法经营额不足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元</w:t>
            </w:r>
          </w:p>
        </w:tc>
        <w:tc>
          <w:tcPr>
            <w:tcW w:w="613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7" w:hanging="1"/>
              <w:spacing w:before="1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没收非法艺术品及违法所得，并处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100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违法经营额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元及以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元以下</w:t>
            </w:r>
          </w:p>
        </w:tc>
        <w:tc>
          <w:tcPr>
            <w:tcW w:w="6130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ind w:left="131" w:right="97" w:hanging="5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非法艺术品及违法所得，并处违法经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营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倍及以上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2.5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7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885" w:hRule="atLeast"/>
        </w:trPr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</w:tcPr>
          <w:p>
            <w:pPr>
              <w:ind w:left="123"/>
              <w:spacing w:before="64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动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物、植物、矿物、金属、化石等为材质的艺术品；</w:t>
            </w:r>
          </w:p>
          <w:p>
            <w:pPr>
              <w:ind w:left="124"/>
              <w:spacing w:before="6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四)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国家规定禁止交易的其他艺术品。</w:t>
            </w:r>
          </w:p>
        </w:tc>
        <w:tc>
          <w:tcPr>
            <w:tcW w:w="1618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元以上</w:t>
            </w:r>
          </w:p>
        </w:tc>
        <w:tc>
          <w:tcPr>
            <w:tcW w:w="6130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131" w:right="97" w:hanging="5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非法艺术品及违法所得，并处违法经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2.5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倍以下罚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4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0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37" w:right="100" w:hanging="19"/>
              <w:spacing w:before="108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营含有禁止内容的艺术品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6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艺术品经营管理办法》</w:t>
            </w:r>
          </w:p>
          <w:p>
            <w:pPr>
              <w:ind w:left="121" w:right="98" w:firstLine="13"/>
              <w:spacing w:before="65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违反本办法第六条、第七条规定的，由县级以上人民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6"/>
              </w:rPr>
              <w:t>政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府文化行政部门或者依法授权的文化市场综合执法机构没收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非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法艺术品及违法所得，违法经营额不足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元的，并处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200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元以下罚款；违法经营额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元以上的，并处违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倍以下罚款。</w:t>
            </w:r>
          </w:p>
          <w:p>
            <w:pPr>
              <w:ind w:left="134"/>
              <w:spacing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第六条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禁止经营含有以下内容的艺术品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：</w:t>
            </w:r>
          </w:p>
          <w:p>
            <w:pPr>
              <w:ind w:left="124"/>
              <w:spacing w:before="6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反对宪法确定的基本原则的；</w:t>
            </w:r>
          </w:p>
          <w:p>
            <w:pPr>
              <w:ind w:left="124"/>
              <w:spacing w:before="65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8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危害国家统一、主权和领土完整的；</w:t>
            </w:r>
          </w:p>
          <w:p>
            <w:pPr>
              <w:ind w:left="124"/>
              <w:spacing w:before="62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泄露国家秘密、危害国家安全或者损害国家荣誉和利益的；</w:t>
            </w:r>
          </w:p>
          <w:p>
            <w:pPr>
              <w:ind w:left="122" w:right="98" w:firstLine="1"/>
              <w:spacing w:before="61" w:line="24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四)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煽动民族仇恨、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民族歧视，破坏民族团结，或者侵害民族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风俗、习惯的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；</w:t>
            </w:r>
          </w:p>
          <w:p>
            <w:pPr>
              <w:ind w:left="124"/>
              <w:spacing w:before="6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五)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破坏国家宗教政策，宣扬邪教、迷信的；</w:t>
            </w:r>
          </w:p>
          <w:p>
            <w:pPr>
              <w:ind w:left="139" w:right="98" w:hanging="15"/>
              <w:spacing w:before="63" w:line="24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4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六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宣扬恐怖活动，散布谣言，扰乱社会秩序，破坏社会稳定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的；</w:t>
            </w:r>
          </w:p>
          <w:p>
            <w:pPr>
              <w:ind w:left="124"/>
              <w:spacing w:before="55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5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七)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宣扬淫秽、色情、赌博、暴力或者教唆犯罪的；</w:t>
            </w:r>
          </w:p>
          <w:p>
            <w:pPr>
              <w:ind w:left="124"/>
              <w:spacing w:before="6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(八)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侮辱或者诽谤他人，侵害他人合法权益的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；</w:t>
            </w:r>
          </w:p>
          <w:p>
            <w:pPr>
              <w:ind w:left="124"/>
              <w:spacing w:before="6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九)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违背社会公德或者民族优秀文化传统的；</w:t>
            </w:r>
          </w:p>
          <w:p>
            <w:pPr>
              <w:ind w:left="124"/>
              <w:spacing w:before="6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(十)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蓄意篡改历史、严重歪曲历史的；</w:t>
            </w:r>
          </w:p>
          <w:p>
            <w:pPr>
              <w:ind w:left="124"/>
              <w:spacing w:before="65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5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十一)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有法律、法规和国家规定禁止的其他内容的。</w:t>
            </w:r>
          </w:p>
        </w:tc>
        <w:tc>
          <w:tcPr>
            <w:tcW w:w="161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法经营额不足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元</w:t>
            </w:r>
          </w:p>
        </w:tc>
        <w:tc>
          <w:tcPr>
            <w:tcW w:w="613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7" w:hanging="1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没收非法艺术品及违法所得，并处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100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违法经营额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元及以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元以下</w:t>
            </w:r>
          </w:p>
        </w:tc>
        <w:tc>
          <w:tcPr>
            <w:tcW w:w="6130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31" w:right="97" w:hanging="5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非法艺术品及违法所得，并处违法经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营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倍及以上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2.5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元以上</w:t>
            </w:r>
          </w:p>
        </w:tc>
        <w:tc>
          <w:tcPr>
            <w:tcW w:w="613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31" w:right="97" w:hanging="5"/>
              <w:spacing w:before="108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非法艺术品及违法所得，并处违法经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2.5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倍以下罚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4" w:hRule="atLeast"/>
        </w:trPr>
        <w:tc>
          <w:tcPr>
            <w:tcW w:w="118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</w:p>
        </w:tc>
        <w:tc>
          <w:tcPr>
            <w:tcW w:w="457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0" w:firstLine="10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艺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术品经营单位有国家禁止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营行为的</w:t>
            </w:r>
          </w:p>
        </w:tc>
        <w:tc>
          <w:tcPr>
            <w:tcW w:w="9666" w:type="dxa"/>
            <w:vAlign w:val="top"/>
          </w:tcPr>
          <w:p>
            <w:pPr>
              <w:ind w:left="116"/>
              <w:spacing w:before="16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艺术品经营管理办法》</w:t>
            </w:r>
          </w:p>
          <w:p>
            <w:pPr>
              <w:ind w:left="113" w:right="98" w:firstLine="20"/>
              <w:spacing w:before="63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违反本办法第八条规定的，由县级以上人民政府文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化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政部门或者依法授权的文化市场综合执法机构责令改正，没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收违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所得，违法经营额不足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元的，并处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元以下罚款；违法经营额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1000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元以上的，并处违法经营</w:t>
            </w:r>
          </w:p>
        </w:tc>
        <w:tc>
          <w:tcPr>
            <w:tcW w:w="161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法经营额不足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元</w:t>
            </w:r>
          </w:p>
        </w:tc>
        <w:tc>
          <w:tcPr>
            <w:tcW w:w="613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16" w:right="97" w:firstLine="10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没收违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元以下罚款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3237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8"/>
              <w:spacing w:before="6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倍以下罚款。</w:t>
            </w:r>
          </w:p>
          <w:p>
            <w:pPr>
              <w:ind w:left="134"/>
              <w:spacing w:before="65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第八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第八条艺术品经营单位不得有以下经营行为：</w:t>
            </w:r>
          </w:p>
          <w:p>
            <w:pPr>
              <w:ind w:left="119" w:right="98" w:firstLine="4"/>
              <w:spacing w:before="67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向消费者隐瞒艺术品来源，或者在艺术品说明中隐瞒重要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事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项，误导消费者的；</w:t>
            </w:r>
          </w:p>
          <w:p>
            <w:pPr>
              <w:ind w:left="121" w:right="101" w:firstLine="3"/>
              <w:spacing w:before="63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4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伪造、变造艺术品来源证明、艺术品鉴定评估文件以及其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他交易凭证的；</w:t>
            </w:r>
          </w:p>
          <w:p>
            <w:pPr>
              <w:ind w:left="124"/>
              <w:spacing w:before="64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以非法集资为目的或者以非法传销为手段进行经营的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；</w:t>
            </w:r>
          </w:p>
          <w:p>
            <w:pPr>
              <w:ind w:left="162" w:right="98" w:hanging="38"/>
              <w:spacing w:before="68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四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未经批准，将艺术品权益拆分为均等份额公开发行，以集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中竞价、做市商等集中交易方式进行交易的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；</w:t>
            </w:r>
          </w:p>
          <w:p>
            <w:pPr>
              <w:ind w:left="124"/>
              <w:spacing w:before="6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6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五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法律、法规和国家规定禁止的其他经营行为。</w:t>
            </w:r>
          </w:p>
        </w:tc>
        <w:tc>
          <w:tcPr>
            <w:tcW w:w="161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100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违法经营额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元及以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元以下</w:t>
            </w:r>
          </w:p>
        </w:tc>
        <w:tc>
          <w:tcPr>
            <w:tcW w:w="613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97" w:firstLine="1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收违法所得，并处违法经营额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倍及以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2.5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倍以下罚款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元以上</w:t>
            </w:r>
          </w:p>
        </w:tc>
        <w:tc>
          <w:tcPr>
            <w:tcW w:w="6130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97" w:firstLine="1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违法所得，并处违法经营额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2.5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1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2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29" w:right="100"/>
              <w:spacing w:before="107" w:line="27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艺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术品经营单位对所经营的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艺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术品未按规定标明有关信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息，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未按规定保留销售记录的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艺术品经营管理办法》</w:t>
            </w:r>
          </w:p>
          <w:p>
            <w:pPr>
              <w:ind w:left="122" w:right="98" w:firstLine="11"/>
              <w:spacing w:before="6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二条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违反本办法第九条、第十一条规定的，由县级以上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人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民政府文化行政部门或者依法授权的文化市场综合执法机构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责令改正，并可根据情节轻重处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元以下罚款。</w:t>
            </w:r>
          </w:p>
          <w:p>
            <w:pPr>
              <w:ind w:left="134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九条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艺术品经营单位应当遵守以下规定：</w:t>
            </w:r>
          </w:p>
          <w:p>
            <w:pPr>
              <w:ind w:left="124" w:right="98"/>
              <w:spacing w:before="67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对所经营的艺术品应当标明作者、年代、尺寸、材料、保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存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状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况和销售价格等信息；</w:t>
            </w:r>
          </w:p>
          <w:p>
            <w:pPr>
              <w:ind w:left="116" w:right="8" w:firstLine="8"/>
              <w:spacing w:before="3"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4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保留交易有关的原始凭证、销售合同、台账、账簿等销售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记录，法律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、法规要求有明确期限的，按照法律、法规规定执行；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法律、法规没有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明确规定的，保存期不得少于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年。</w:t>
            </w:r>
          </w:p>
        </w:tc>
        <w:tc>
          <w:tcPr>
            <w:tcW w:w="161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21" w:right="97" w:hanging="5"/>
              <w:spacing w:before="107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次查处，经责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令改正后，仍未按规定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明有关信息或保留销售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记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录</w:t>
            </w:r>
          </w:p>
        </w:tc>
        <w:tc>
          <w:tcPr>
            <w:tcW w:w="613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5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88" w:line="21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6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4"/>
              <w:spacing w:before="6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4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3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100" w:firstLine="4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艺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术品经营单位违反相关规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定从事艺术品鉴定、评估等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务的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21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艺术品经营管理办法》</w:t>
            </w:r>
          </w:p>
          <w:p>
            <w:pPr>
              <w:ind w:left="122" w:right="98" w:firstLine="11"/>
              <w:spacing w:before="6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二条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违反本办法第九条、第十一条规定的，由县级以上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人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民政府文化行政部门或者依法授权的文化市场综合执法机构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责令改正，并可根据情节轻重处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元以下罚款。</w:t>
            </w:r>
          </w:p>
          <w:p>
            <w:pPr>
              <w:ind w:left="117" w:right="98" w:firstLine="16"/>
              <w:spacing w:before="2" w:line="26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第十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艺术品经营单位从事艺术品鉴定、评估等服务，应当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遵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守以下规定：</w:t>
            </w:r>
          </w:p>
          <w:p>
            <w:pPr>
              <w:ind w:left="121" w:right="139" w:firstLine="3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与委托人签订书面协议，约定鉴定、评估的事项，鉴定、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评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估的结论适用范围以及被委托人应当承担的责任；</w:t>
            </w:r>
          </w:p>
          <w:p>
            <w:pPr>
              <w:ind w:left="119" w:right="98" w:firstLine="4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4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明示艺术品鉴定、评估程序或者需要告知、提示委托人的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事项；</w:t>
            </w:r>
          </w:p>
          <w:p>
            <w:pPr>
              <w:ind w:left="119" w:right="98" w:firstLine="4"/>
              <w:spacing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4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书面出具鉴定、评估结论，鉴定、评估结论应当包括对委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托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艺术品的全面客观说明，鉴定、评估的程序，做出鉴定、评估</w:t>
            </w:r>
          </w:p>
        </w:tc>
        <w:tc>
          <w:tcPr>
            <w:tcW w:w="161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121" w:right="97" w:hanging="5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次查处，经责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令改正后，仍未按要求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整改</w:t>
            </w:r>
          </w:p>
        </w:tc>
        <w:tc>
          <w:tcPr>
            <w:tcW w:w="613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06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90" w:line="21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7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4"/>
              <w:spacing w:before="7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9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885" w:hRule="atLeast"/>
        </w:trPr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</w:tcPr>
          <w:p>
            <w:pPr>
              <w:ind w:left="139" w:right="98" w:hanging="13"/>
              <w:spacing w:before="6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结论的证据，鉴定、评估结论的责任说明，并对鉴定、评估结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的真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实性负责；</w:t>
            </w:r>
          </w:p>
          <w:p>
            <w:pPr>
              <w:ind w:left="127" w:right="98" w:hanging="3"/>
              <w:spacing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四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保留书面鉴定、评估结论副本及鉴定、评估人签字等档案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不得少于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年。</w:t>
            </w: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7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4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100" w:hanging="5"/>
              <w:spacing w:before="107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开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展艺术品进出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口经营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活动的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艺术品经营管理办法》</w:t>
            </w:r>
          </w:p>
          <w:p>
            <w:pPr>
              <w:ind w:left="113" w:right="98" w:firstLine="20"/>
              <w:spacing w:before="59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违反本办法第十四条、第十五条规定，擅自开展艺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术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品进出口经营活动，及违反第十八条第一款规定的,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由县级以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上人民政府文化行政部门或者依法授权的文化市场综合执法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构责令改正，违法经营额不足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元的，并处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元以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元以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下罚款；违法经营额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元以上的，并处违法经营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6"/>
              </w:rPr>
              <w:t>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倍以下罚款。</w:t>
            </w:r>
          </w:p>
        </w:tc>
        <w:tc>
          <w:tcPr>
            <w:tcW w:w="161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法经营额不足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元</w:t>
            </w:r>
          </w:p>
        </w:tc>
        <w:tc>
          <w:tcPr>
            <w:tcW w:w="613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0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25" w:right="100"/>
              <w:spacing w:before="24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违法经营额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元及以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元以下</w:t>
            </w:r>
          </w:p>
        </w:tc>
        <w:tc>
          <w:tcPr>
            <w:tcW w:w="6130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法经营额2倍及以上2.5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3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元以上</w:t>
            </w:r>
          </w:p>
        </w:tc>
        <w:tc>
          <w:tcPr>
            <w:tcW w:w="6130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2.5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08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5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21" w:right="100" w:firstLine="1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销售或者利用其他商业形</w:t>
            </w:r>
            <w:r>
              <w:rPr>
                <w:rFonts w:ascii="FangSong" w:hAnsi="FangSong" w:eastAsia="FangSong" w:cs="FangSong"/>
                <w:sz w:val="33"/>
                <w:szCs w:val="33"/>
                <w:spacing w:val="30"/>
              </w:rPr>
              <w:t>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传播未经文化行政部门批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进口的艺术品的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27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艺术品经营管理办法》</w:t>
            </w:r>
          </w:p>
          <w:p>
            <w:pPr>
              <w:ind w:left="113" w:right="98" w:firstLine="20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二十三条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 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违反本办法第十四条、第十五条规定，擅自开展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艺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术品进出口经营活动，及违反第十八条第一款规定的,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由县级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以上人民政府文化行政部门或者依法授权的文化市场综合执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机构责令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改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正，违法经营额不足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元的，并处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元以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下罚款；违法经营额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元以上的，并处违法经营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6"/>
              </w:rPr>
              <w:t>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倍以下罚款。</w:t>
            </w:r>
          </w:p>
          <w:p>
            <w:pPr>
              <w:ind w:left="119" w:right="101" w:firstLine="14"/>
              <w:spacing w:before="1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9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十八条第一款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任何单位或者个人不得销售或者利用其他商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业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形式传播未经文化行政部门批准进口的艺术品。</w:t>
            </w:r>
          </w:p>
        </w:tc>
        <w:tc>
          <w:tcPr>
            <w:tcW w:w="161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法经营额不足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元</w:t>
            </w:r>
          </w:p>
        </w:tc>
        <w:tc>
          <w:tcPr>
            <w:tcW w:w="61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8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118" w:right="154" w:firstLine="6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及以上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下</w:t>
            </w:r>
          </w:p>
        </w:tc>
        <w:tc>
          <w:tcPr>
            <w:tcW w:w="6130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法经营额2倍及以上2.5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元以上</w:t>
            </w:r>
          </w:p>
        </w:tc>
        <w:tc>
          <w:tcPr>
            <w:tcW w:w="613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违法经营额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2.5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倍以下罚款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6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100" w:hanging="6"/>
              <w:spacing w:before="108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未经批准擅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自开办艺术考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活动的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会艺术水平考级管理办法》</w:t>
            </w:r>
          </w:p>
          <w:p>
            <w:pPr>
              <w:ind w:left="121" w:right="98" w:firstLine="13"/>
              <w:spacing w:before="64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四条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未经批准擅自开办艺术考级活动的，由县级以上文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化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行政部门或者文化市场综合执法机构责令停止违法活动，并处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元以下罚款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。</w:t>
            </w:r>
          </w:p>
        </w:tc>
        <w:tc>
          <w:tcPr>
            <w:tcW w:w="1618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22" w:right="97" w:hanging="6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次查处,认识态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较好并主动终止违法行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为</w:t>
            </w:r>
          </w:p>
        </w:tc>
        <w:tc>
          <w:tcPr>
            <w:tcW w:w="613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21" w:right="100" w:hanging="5"/>
              <w:spacing w:before="201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次因查处，经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教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育后拒不改正</w:t>
            </w:r>
          </w:p>
        </w:tc>
        <w:tc>
          <w:tcPr>
            <w:tcW w:w="6130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0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61" w:hRule="atLeast"/>
        </w:trPr>
        <w:tc>
          <w:tcPr>
            <w:tcW w:w="1182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7</w:t>
            </w:r>
          </w:p>
        </w:tc>
        <w:tc>
          <w:tcPr>
            <w:tcW w:w="4571" w:type="dxa"/>
            <w:vAlign w:val="top"/>
          </w:tcPr>
          <w:p>
            <w:pPr>
              <w:ind w:left="122" w:right="100" w:firstLine="6"/>
              <w:spacing w:before="27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艺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术考级机构在组织艺术考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级活动前未向社会发布考</w:t>
            </w:r>
            <w:r>
              <w:rPr>
                <w:rFonts w:ascii="FangSong" w:hAnsi="FangSong" w:eastAsia="FangSong" w:cs="FangSong"/>
                <w:sz w:val="33"/>
                <w:szCs w:val="33"/>
                <w:spacing w:val="30"/>
              </w:rPr>
              <w:t>级</w:t>
            </w:r>
          </w:p>
        </w:tc>
        <w:tc>
          <w:tcPr>
            <w:tcW w:w="9666" w:type="dxa"/>
            <w:vAlign w:val="top"/>
          </w:tcPr>
          <w:p>
            <w:pPr>
              <w:ind w:left="116"/>
              <w:spacing w:before="27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会艺术水平考级管理办法》</w:t>
            </w:r>
          </w:p>
          <w:p>
            <w:pPr>
              <w:ind w:left="134"/>
              <w:spacing w:before="63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艺术考级机构有下列行为之一的，由县级以上文化</w:t>
            </w:r>
          </w:p>
        </w:tc>
        <w:tc>
          <w:tcPr>
            <w:tcW w:w="1618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35" w:right="100" w:hanging="19"/>
              <w:spacing w:before="27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较好并主动整改</w:t>
            </w:r>
          </w:p>
        </w:tc>
        <w:tc>
          <w:tcPr>
            <w:tcW w:w="6130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款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0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504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7" w:right="100" w:firstLine="19"/>
              <w:spacing w:before="63" w:line="27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7"/>
              </w:rPr>
              <w:t>简</w:t>
            </w:r>
            <w:r>
              <w:rPr>
                <w:rFonts w:ascii="FangSong" w:hAnsi="FangSong" w:eastAsia="FangSong" w:cs="FangSong"/>
                <w:sz w:val="33"/>
                <w:szCs w:val="33"/>
                <w:spacing w:val="30"/>
              </w:rPr>
              <w:t>章或考级简章内容不符合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定的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33" w:right="98" w:hanging="11"/>
              <w:spacing w:before="6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政部门或者文化市场综合执法机构予以警告，责令改正并处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元以下罚款：</w:t>
            </w:r>
          </w:p>
          <w:p>
            <w:pPr>
              <w:ind w:left="123" w:right="98"/>
              <w:spacing w:before="1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组织艺术考级活动前未向社会发布考级简章或考级简章内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容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不符合规定的；</w:t>
            </w:r>
          </w:p>
        </w:tc>
        <w:tc>
          <w:tcPr>
            <w:tcW w:w="161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31" w:right="100" w:hanging="15"/>
              <w:spacing w:before="344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次查处，经教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育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后拒不改正</w:t>
            </w:r>
          </w:p>
        </w:tc>
        <w:tc>
          <w:tcPr>
            <w:tcW w:w="6130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6000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32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30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1" w:right="97"/>
              <w:spacing w:before="67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6000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97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8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0" w:firstLine="11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艺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术考级机构未按规定将承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办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单位的基本情况和合作协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议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备案的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会艺术水平考级管理办法》</w:t>
            </w:r>
          </w:p>
          <w:p>
            <w:pPr>
              <w:ind w:left="122" w:right="98" w:firstLine="11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艺术考级机构有下列行为之一的，由县级以上文化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政部门或者文化市场综合执法机构予以警告，责令改正并处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元以下罚款：</w:t>
            </w:r>
          </w:p>
          <w:p>
            <w:pPr>
              <w:ind w:left="124"/>
              <w:spacing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未按规定将承办单位的基本情况和合作协议备案的；</w:t>
            </w:r>
          </w:p>
        </w:tc>
        <w:tc>
          <w:tcPr>
            <w:tcW w:w="161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35" w:right="100" w:hanging="19"/>
              <w:spacing w:before="142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较好并主动整改</w:t>
            </w:r>
          </w:p>
        </w:tc>
        <w:tc>
          <w:tcPr>
            <w:tcW w:w="613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6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36" w:right="100" w:hanging="20"/>
              <w:spacing w:before="280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6000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32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30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1" w:right="97"/>
              <w:spacing w:before="6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6000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01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9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20" w:firstLine="9"/>
              <w:spacing w:before="107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6"/>
              </w:rPr>
              <w:t>艺</w:t>
            </w:r>
            <w:r>
              <w:rPr>
                <w:rFonts w:ascii="FangSong" w:hAnsi="FangSong" w:eastAsia="FangSong" w:cs="FangSong"/>
                <w:sz w:val="33"/>
                <w:szCs w:val="33"/>
                <w:spacing w:val="30"/>
              </w:rPr>
              <w:t>术考级机构组织艺术考级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活动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未按规定将考级简章、考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级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时间、考级地点、考生数量、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考场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安排、考官名单等情况备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案的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会艺术水平考级管理办法》</w:t>
            </w:r>
          </w:p>
          <w:p>
            <w:pPr>
              <w:ind w:left="122" w:right="98" w:firstLine="11"/>
              <w:spacing w:before="6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艺术考级机构有下列行为之一的，由县级以上文化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政部门或者文化市场综合执法机构予以警告，责令改正并处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元以下罚款：</w:t>
            </w:r>
          </w:p>
          <w:p>
            <w:pPr>
              <w:ind w:left="121" w:right="98" w:firstLine="3"/>
              <w:spacing w:before="2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4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组织艺术考级活动未按规定将考级简章、考级时间、考级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地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点、考生数量、考场安排、考官名单等情况备案的；</w:t>
            </w:r>
          </w:p>
        </w:tc>
        <w:tc>
          <w:tcPr>
            <w:tcW w:w="1618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00" w:hanging="19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3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131" w:right="100" w:hanging="15"/>
              <w:spacing w:before="1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次查处，经教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育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后拒不改正</w:t>
            </w:r>
          </w:p>
        </w:tc>
        <w:tc>
          <w:tcPr>
            <w:tcW w:w="613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6000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32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30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1" w:right="97"/>
              <w:spacing w:before="6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6000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8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0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22" w:right="100" w:firstLine="6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艺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术考级机构在艺术考级活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动结束后未按规定报送考</w:t>
            </w:r>
            <w:r>
              <w:rPr>
                <w:rFonts w:ascii="FangSong" w:hAnsi="FangSong" w:eastAsia="FangSong" w:cs="FangSong"/>
                <w:sz w:val="33"/>
                <w:szCs w:val="33"/>
                <w:spacing w:val="30"/>
              </w:rPr>
              <w:t>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结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果的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会艺术水平考级管理办法》</w:t>
            </w:r>
          </w:p>
          <w:p>
            <w:pPr>
              <w:ind w:left="122" w:right="98" w:firstLine="11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艺术考级机构有下列行为之一的，由县级以上文化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政部门或者文化市场综合执法机构予以警告，责令改正并处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元以下罚款：</w:t>
            </w:r>
          </w:p>
          <w:p>
            <w:pPr>
              <w:ind w:left="124"/>
              <w:spacing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四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艺术考级活动结束后未按规定报送考级结果的；</w:t>
            </w:r>
          </w:p>
        </w:tc>
        <w:tc>
          <w:tcPr>
            <w:tcW w:w="1618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35" w:right="100" w:hanging="19"/>
              <w:spacing w:before="224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6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31" w:right="100" w:hanging="15"/>
              <w:spacing w:before="180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次查处，经教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育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后拒不改正</w:t>
            </w:r>
          </w:p>
        </w:tc>
        <w:tc>
          <w:tcPr>
            <w:tcW w:w="613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6000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32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30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1" w:right="97"/>
              <w:spacing w:before="6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6000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06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0" w:firstLine="10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艺术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考级机构主要负责人、办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公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地点有变动未按规定向审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批机关备案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27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会艺术水平考级管理办法》</w:t>
            </w:r>
          </w:p>
          <w:p>
            <w:pPr>
              <w:ind w:left="122" w:right="98" w:firstLine="11"/>
              <w:spacing w:before="64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艺术考级机构有下列行为之一的，由县级以上文化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政部门或者文化市场综合执法机构予以警告，责令改正并处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元以下罚款：</w:t>
            </w:r>
          </w:p>
        </w:tc>
        <w:tc>
          <w:tcPr>
            <w:tcW w:w="161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35" w:right="100" w:hanging="19"/>
              <w:spacing w:before="151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80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31" w:right="100" w:hanging="15"/>
              <w:spacing w:before="185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次查处，经教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育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后拒不改正</w:t>
            </w:r>
          </w:p>
        </w:tc>
        <w:tc>
          <w:tcPr>
            <w:tcW w:w="6130" w:type="dxa"/>
            <w:vAlign w:val="top"/>
          </w:tcPr>
          <w:p>
            <w:pPr>
              <w:ind w:left="121" w:right="97"/>
              <w:spacing w:before="183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6000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1"/>
          <w:pgSz w:w="31680" w:h="22401"/>
          <w:pgMar w:top="1904" w:right="1790" w:bottom="1088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945" w:hRule="atLeast"/>
        </w:trPr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</w:tcPr>
          <w:p>
            <w:pPr>
              <w:ind w:left="119" w:right="98" w:firstLine="4"/>
              <w:spacing w:before="63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4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五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艺术考级机构主要负责人、办公地点有变动未按规定向审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批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机关备案的。</w:t>
            </w:r>
          </w:p>
        </w:tc>
        <w:tc>
          <w:tcPr>
            <w:tcW w:w="1618" w:type="dxa"/>
            <w:vAlign w:val="top"/>
          </w:tcPr>
          <w:p>
            <w:pPr>
              <w:ind w:left="159"/>
              <w:spacing w:before="31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30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1" w:right="97"/>
              <w:spacing w:before="64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6000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1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2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0" w:firstLine="9"/>
              <w:spacing w:before="108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艺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术考级机构委托的承办单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位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不符合规定的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会艺术水平考级管理办法》</w:t>
            </w:r>
          </w:p>
          <w:p>
            <w:pPr>
              <w:ind w:left="125" w:right="98" w:firstLine="9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六条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艺术考级机构有下列行为之一的，由文化行政部门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或者文化市场综合执法机构予以警告，责令改正并处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罚款；情节严重的，取消开办艺术考级活动资格：</w:t>
            </w:r>
          </w:p>
          <w:p>
            <w:pPr>
              <w:ind w:left="124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委托的承办单位不符合规定的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；</w:t>
            </w:r>
          </w:p>
        </w:tc>
        <w:tc>
          <w:tcPr>
            <w:tcW w:w="1618" w:type="dxa"/>
            <w:vAlign w:val="top"/>
          </w:tcPr>
          <w:p>
            <w:pPr>
              <w:ind w:left="159"/>
              <w:spacing w:before="32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35" w:right="100" w:hanging="19"/>
              <w:spacing w:before="94" w:line="24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32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84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31" w:right="100" w:hanging="15"/>
              <w:spacing w:before="285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次查处，经教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育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后拒不改正</w:t>
            </w:r>
          </w:p>
        </w:tc>
        <w:tc>
          <w:tcPr>
            <w:tcW w:w="6130" w:type="dxa"/>
            <w:vAlign w:val="top"/>
          </w:tcPr>
          <w:p>
            <w:pPr>
              <w:ind w:left="121" w:right="97"/>
              <w:spacing w:before="286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20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33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4"/>
              <w:spacing w:before="33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取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消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开办艺术考级活动资格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30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3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124" w:right="100" w:firstLine="5"/>
              <w:spacing w:before="107"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艺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术考级机构未按规定组建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0"/>
              </w:rPr>
              <w:t>常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设工作机构并配备专职工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作人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员的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会艺术水平考级管理办法》</w:t>
            </w:r>
          </w:p>
          <w:p>
            <w:pPr>
              <w:ind w:left="125" w:right="98" w:firstLine="9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六条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艺术考级机构有下列行为之一的，由文化行政部门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或者文化市场综合执法机构予以警告，责令改正并处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罚款；情节严重的，取消开办艺术考级活动资格：</w:t>
            </w:r>
          </w:p>
          <w:p>
            <w:pPr>
              <w:ind w:left="124"/>
              <w:spacing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(二)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未按照规定组建常设工作机构并配备专职工作人员的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；</w:t>
            </w:r>
          </w:p>
        </w:tc>
        <w:tc>
          <w:tcPr>
            <w:tcW w:w="161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00" w:hanging="19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32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31" w:right="100" w:hanging="15"/>
              <w:spacing w:before="68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次查处，经教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育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后拒不改正</w:t>
            </w:r>
          </w:p>
        </w:tc>
        <w:tc>
          <w:tcPr>
            <w:tcW w:w="6130" w:type="dxa"/>
            <w:vAlign w:val="top"/>
          </w:tcPr>
          <w:p>
            <w:pPr>
              <w:ind w:left="121" w:right="97"/>
              <w:spacing w:before="6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1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27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5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4"/>
              <w:spacing w:before="25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取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消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开办艺术考级活动资格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10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4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0" w:firstLine="11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艺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术考级机构未按照本机构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教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材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确定艺术考级内容的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会艺术水平考级管理办法》</w:t>
            </w:r>
          </w:p>
          <w:p>
            <w:pPr>
              <w:ind w:left="125" w:right="98" w:firstLine="9"/>
              <w:spacing w:before="6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六条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艺术考级机构有下列行为之一的，由文化行政部门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或者文化市场综合执法机构予以警告，责令改正并处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罚款；情节严重的，取消开办艺术考级活动资格：</w:t>
            </w:r>
          </w:p>
          <w:p>
            <w:pPr>
              <w:ind w:left="124"/>
              <w:spacing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未按照本机构教材确定艺术考级内容的；</w:t>
            </w:r>
          </w:p>
        </w:tc>
        <w:tc>
          <w:tcPr>
            <w:tcW w:w="1618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00" w:hanging="19"/>
              <w:spacing w:before="108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32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31" w:right="100" w:hanging="15"/>
              <w:spacing w:before="68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次查处，经教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育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后拒不改正</w:t>
            </w:r>
          </w:p>
        </w:tc>
        <w:tc>
          <w:tcPr>
            <w:tcW w:w="6130" w:type="dxa"/>
            <w:vAlign w:val="top"/>
          </w:tcPr>
          <w:p>
            <w:pPr>
              <w:ind w:left="121" w:right="97"/>
              <w:spacing w:before="6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6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23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21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4"/>
              <w:spacing w:before="21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取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消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开办艺术考级活动资格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60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5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100" w:firstLine="4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艺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术考级机构未按规定要求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实行回避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会艺术水平考级管理办法》</w:t>
            </w:r>
          </w:p>
          <w:p>
            <w:pPr>
              <w:ind w:left="125" w:right="98" w:firstLine="9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六条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艺术考级机构有下列行为之一的，由文化行政部门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或者文化市场综合执法机构予以警告，责令改正并处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罚款；情节严重的，取消开办艺术考级活动资格：</w:t>
            </w:r>
          </w:p>
          <w:p>
            <w:pPr>
              <w:ind w:left="124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四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未按照规定要求实行回避的；</w:t>
            </w:r>
          </w:p>
        </w:tc>
        <w:tc>
          <w:tcPr>
            <w:tcW w:w="161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00" w:hanging="19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元以下罚款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5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31" w:right="100" w:hanging="15"/>
              <w:spacing w:before="172" w:line="27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次查处，经教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育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后拒不改正</w:t>
            </w:r>
          </w:p>
        </w:tc>
        <w:tc>
          <w:tcPr>
            <w:tcW w:w="6130" w:type="dxa"/>
            <w:vAlign w:val="top"/>
          </w:tcPr>
          <w:p>
            <w:pPr>
              <w:ind w:left="121" w:right="97"/>
              <w:spacing w:before="172" w:line="27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5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取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消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开办艺术考级活动资格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32" w:hRule="atLeast"/>
        </w:trPr>
        <w:tc>
          <w:tcPr>
            <w:tcW w:w="1182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6</w:t>
            </w:r>
          </w:p>
        </w:tc>
        <w:tc>
          <w:tcPr>
            <w:tcW w:w="4571" w:type="dxa"/>
            <w:vAlign w:val="top"/>
          </w:tcPr>
          <w:p>
            <w:pPr>
              <w:ind w:left="121" w:right="100" w:firstLine="8"/>
              <w:spacing w:before="212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艺术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考级机构阻挠、抗拒文化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行政部门或者文化市场综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合</w:t>
            </w:r>
          </w:p>
        </w:tc>
        <w:tc>
          <w:tcPr>
            <w:tcW w:w="9666" w:type="dxa"/>
            <w:vAlign w:val="top"/>
          </w:tcPr>
          <w:p>
            <w:pPr>
              <w:ind w:left="116"/>
              <w:spacing w:before="21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会艺术水平考级管理办法》</w:t>
            </w:r>
          </w:p>
          <w:p>
            <w:pPr>
              <w:ind w:left="134"/>
              <w:spacing w:before="65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六条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艺术考级机构有下列行为之一的，由文化行政部门</w:t>
            </w:r>
          </w:p>
        </w:tc>
        <w:tc>
          <w:tcPr>
            <w:tcW w:w="1618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35" w:right="100" w:hanging="19"/>
              <w:spacing w:before="211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元以下罚款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2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286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37" w:right="100" w:hanging="20"/>
              <w:spacing w:before="66" w:line="27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执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法机构工作人员监督检查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6" w:right="98" w:hanging="1"/>
              <w:spacing w:before="6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或者文化市场综合执法机构予以警告，责令改正并处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下罚款；情节严重的，取消开办艺术考级活动资格：</w:t>
            </w:r>
          </w:p>
          <w:p>
            <w:pPr>
              <w:ind w:left="124" w:right="98"/>
              <w:spacing w:before="3" w:line="27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4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五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阻挠、抗拒文化行政部门或者文化市场综合执法机构工作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人员监督检查的。</w:t>
            </w:r>
          </w:p>
        </w:tc>
        <w:tc>
          <w:tcPr>
            <w:tcW w:w="1618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31" w:right="100" w:hanging="15"/>
              <w:spacing w:before="236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次查处，经教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育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后拒不改正</w:t>
            </w:r>
          </w:p>
        </w:tc>
        <w:tc>
          <w:tcPr>
            <w:tcW w:w="6130" w:type="dxa"/>
            <w:vAlign w:val="top"/>
          </w:tcPr>
          <w:p>
            <w:pPr>
              <w:ind w:left="121" w:right="97"/>
              <w:spacing w:before="23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33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31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4"/>
              <w:spacing w:before="31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取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消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开办艺术考级活动资格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2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7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0" w:firstLine="4"/>
              <w:spacing w:before="107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5"/>
              </w:rPr>
              <w:t>境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外组织擅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自在四川省行政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区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域内进行非物质文化遗产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调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查或未与境内非物质文化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遗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产学术研究机构合作进行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《中华人民共和国非物质文化遗产法》</w:t>
            </w:r>
          </w:p>
          <w:p>
            <w:pPr>
              <w:ind w:left="121" w:firstLine="13"/>
              <w:spacing w:before="68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第四十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境外组织违反本法第十五条规定的，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由文化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主管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部门责令改正，给予警告，没收违法所得及调查中取得的实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物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资料；情节严重的，并处十万元以上五十万元以下的罚款。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2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境外组织或者个人在中华人民共和国境内进行非物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质文化遗产调查，应当报经省、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自治区、直辖市人民政府文化主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管部门批准；调查在两个以上省、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自治区、直辖市行政区域进行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应当报经国务院文化主管部门批准；调查结束后，应当向批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准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调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查的文化主管部门提交调查报告和调查中取得的实物图片、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资料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复制件。</w:t>
            </w:r>
          </w:p>
          <w:p>
            <w:pPr>
              <w:ind w:left="132" w:right="98" w:hanging="9"/>
              <w:spacing w:before="3" w:line="27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境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外组织在中华人民共和国境内进行非物质文化遗产调查，应当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与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境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内非物质文化遗产学术研究机构合作进行。</w:t>
            </w:r>
          </w:p>
        </w:tc>
        <w:tc>
          <w:tcPr>
            <w:tcW w:w="161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00" w:hanging="19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97" w:hanging="2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3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告，没收违法所得及调查中取得的实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物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、资料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2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131" w:right="100" w:hanging="15"/>
              <w:spacing w:before="1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次查处，经教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育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后拒不改正</w:t>
            </w:r>
          </w:p>
        </w:tc>
        <w:tc>
          <w:tcPr>
            <w:tcW w:w="6130" w:type="dxa"/>
            <w:vAlign w:val="top"/>
          </w:tcPr>
          <w:p>
            <w:pPr>
              <w:ind w:left="123" w:right="97" w:hanging="2"/>
              <w:spacing w:before="223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3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告，没收违法所得及调查中取得的实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物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、资料，并处十万元及以上二十万元以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2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3" w:right="97" w:hanging="2"/>
              <w:spacing w:before="221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3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告，没收违法所得及调查中取得的实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物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、资料，并处二十万元以上三十万元以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2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3" w:right="97" w:hanging="2"/>
              <w:spacing w:before="224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3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告，没收违法所得及调查中取得的实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物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、资料，并处三十万元以上五十万元以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2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8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0" w:firstLine="2"/>
              <w:spacing w:before="108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境外组织在四川省行政区</w:t>
            </w:r>
            <w:r>
              <w:rPr>
                <w:rFonts w:ascii="FangSong" w:hAnsi="FangSong" w:eastAsia="FangSong" w:cs="FangSong"/>
                <w:sz w:val="33"/>
                <w:szCs w:val="33"/>
                <w:spacing w:val="30"/>
              </w:rPr>
              <w:t>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3"/>
              </w:rPr>
              <w:t>内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进行非物质文化遗产调查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3"/>
              </w:rPr>
              <w:t>结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束后未向批准调查的文化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3"/>
              </w:rPr>
              <w:t>主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管部门提交调查报告和调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中取得的实物图片、资料复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制件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《中华人民共和国非物质文化遗产法》</w:t>
            </w:r>
          </w:p>
          <w:p>
            <w:pPr>
              <w:ind w:left="121" w:right="98" w:firstLine="13"/>
              <w:spacing w:before="69" w:line="26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境外组织违反本法第十五条规定的，由文化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主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管部门责令改正，给予警告，没收违法所得及调查中取得的实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物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、资料；情节严重的，并处十万元以上五十万元以下的罚款。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十五条第一款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境外组织或者个人在中华人民共和国境内进行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非物质文化遗产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调查，应当报经省、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自治区、直辖市人民政府文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化主管部门批准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；调查在两个以上省、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自治区、直辖市行政区域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行的，应当报经国务院文化主管部门批准；调查结束后，应当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6"/>
              </w:rPr>
              <w:t>向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批准调查的文化主管部门提交调查报告和调查中取得的实物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图片、资料复制件。</w:t>
            </w:r>
          </w:p>
        </w:tc>
        <w:tc>
          <w:tcPr>
            <w:tcW w:w="161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00" w:hanging="19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97" w:hanging="2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3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告，没收违法所得及调查中取得的实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物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、资料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97" w:hanging="20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ind w:left="123" w:right="97" w:hanging="2"/>
              <w:spacing w:before="303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3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告，没收违法所得及调查中取得的实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物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、资料，并处十万元及以上二十万元以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4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3" w:right="97" w:hanging="2"/>
              <w:spacing w:before="304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3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告，没收违法所得及调查中取得的实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物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、资料，并处二十万元以上三十万元以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3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882" w:hRule="atLeast"/>
        </w:trPr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3" w:right="97" w:hanging="2"/>
              <w:spacing w:before="29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3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告，没收违法所得及调查中取得的实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物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、资料，并处三十万元以上五十万元以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1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9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0" w:firstLine="4"/>
              <w:spacing w:before="108" w:line="27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5"/>
              </w:rPr>
              <w:t>境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外个人擅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自在四川省行政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区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域内进行非物质文化遗产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调查的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《中华人民共和国非物质文化遗产法》</w:t>
            </w:r>
          </w:p>
          <w:p>
            <w:pPr>
              <w:ind w:left="118" w:right="98" w:firstLine="15"/>
              <w:spacing w:before="6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一条第二款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境外个人违反本法第十五条第一款规定的，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由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文化主管部门责令改正，给予警告，没收违法所得及调查中取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的实物、资料；情节严重的，并处一万元以上五万元以下的罚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款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。</w:t>
            </w:r>
          </w:p>
          <w:p>
            <w:pPr>
              <w:ind w:left="121" w:right="98" w:firstLine="13"/>
              <w:spacing w:before="8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4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五条第一款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境外组织或者个人在中华人民共和国境内进行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非物质文化遗产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调查，应当报经省、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自治区、直辖市人民政府文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化主管部门批准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；调查在两个以上省、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自治区、直辖市行政区域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行的，应当报经国务院文化主管部门批准；调查结束后，应当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6"/>
              </w:rPr>
              <w:t>向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批准调查的文化主管部门提交调查报告和调查中取得的实物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图片、资料复制件。</w:t>
            </w:r>
          </w:p>
        </w:tc>
        <w:tc>
          <w:tcPr>
            <w:tcW w:w="1618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00" w:hanging="19"/>
              <w:spacing w:before="108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97" w:hanging="2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3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告，没收违法所得及调查中取得的实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物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、资料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97" w:hanging="20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ind w:left="123" w:right="97" w:hanging="2"/>
              <w:spacing w:before="301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3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告，没收违法所得及调查中取得的实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物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、资料，并处一万元及以上二万元以下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1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 w:right="97"/>
              <w:spacing w:before="302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3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告，没收违法所得及调查中取得的实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物、资料，并处二万元以上三万元以下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1" w:right="97"/>
              <w:spacing w:before="303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3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告，没收违法所得及调查中取得的实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物、资料，并处三万元以上五万元以下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2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71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100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0" w:firstLine="2"/>
              <w:spacing w:before="107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境外个人在四川省行政区</w:t>
            </w:r>
            <w:r>
              <w:rPr>
                <w:rFonts w:ascii="FangSong" w:hAnsi="FangSong" w:eastAsia="FangSong" w:cs="FangSong"/>
                <w:sz w:val="33"/>
                <w:szCs w:val="33"/>
                <w:spacing w:val="30"/>
              </w:rPr>
              <w:t>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3"/>
              </w:rPr>
              <w:t>内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进行非物质文化遗产调查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3"/>
              </w:rPr>
              <w:t>结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束后未向批准调查的文化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3"/>
              </w:rPr>
              <w:t>主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管部门提交调查报告和调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中取得的实物图片、资料复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制件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326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《中华人民共和国非物质文化遗产法》</w:t>
            </w:r>
          </w:p>
          <w:p>
            <w:pPr>
              <w:ind w:left="118" w:right="98" w:firstLine="15"/>
              <w:spacing w:before="68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一条第二款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境外个人违反本法第十五条第一款规定的，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由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文化主管部门责令改正，给予警告，没收违法所得及调查中取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的实物、资料；情节严重的，并处一万元以上五万元以下的罚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款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。</w:t>
            </w:r>
          </w:p>
          <w:p>
            <w:pPr>
              <w:ind w:left="121" w:right="98" w:firstLine="13"/>
              <w:spacing w:before="5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4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五条第一款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境外组织或者个人在中华人民共和国境内进行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非物质文化遗产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调查，应当报经省、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自治区、直辖市人民政府文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化主管部门批准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；调查在两个以上省、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自治区、直辖市行政区域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行的，应当报经国务院文化主管部门批准；调查结束后，应当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6"/>
              </w:rPr>
              <w:t>向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批准调查的文化主管部门提交调查报告和调查中取得的实物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图片、资料复制件。</w:t>
            </w:r>
          </w:p>
        </w:tc>
        <w:tc>
          <w:tcPr>
            <w:tcW w:w="161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00" w:hanging="19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129" w:right="97" w:hanging="4"/>
              <w:spacing w:before="108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给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予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警告，没收违法所得及调查中取得的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实物、资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料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1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97" w:hanging="20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ind w:left="129" w:right="97" w:hanging="4"/>
              <w:spacing w:before="300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给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予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警告，没收违法所得及调查中取得的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实物、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资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料，并处一万元及以上二万元以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4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21" w:right="97"/>
              <w:spacing w:before="303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3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告，没收违法所得及调查中取得的实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物、资料，并处二万元以上三万元以下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4"/>
          <w:pgSz w:w="31680" w:h="22401"/>
          <w:pgMar w:top="1904" w:right="1790" w:bottom="1088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881" w:hRule="atLeast"/>
        </w:trPr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1" w:right="97"/>
              <w:spacing w:before="298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3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告，没收违法所得及调查中取得的实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物、资料，并处三万元以上五万元以下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371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101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0"/>
              <w:spacing w:before="108" w:line="270" w:lineRule="auto"/>
              <w:tabs>
                <w:tab w:val="left" w:leader="empty" w:pos="287"/>
              </w:tabs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侵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占、破坏非物质文化遗产代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表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性项目相关资料、实物、建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ab/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(构)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筑物、场所，暂不构成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犯罪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四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川省非物质文化遗产条例》</w:t>
            </w:r>
          </w:p>
          <w:p>
            <w:pPr>
              <w:ind w:left="123" w:right="98" w:firstLine="10"/>
              <w:spacing w:before="66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第六十一条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侵占、破坏代表性项目相关资料、实物、建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(构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筑物、场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所的，尚不构成犯罪的，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由文化主管部门责令改正，给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予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警告，可并处二千元以上二万元以下罚款；情节严重的，并处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元以上十万元以下罚款；有违法所得的，没收违法所得。</w:t>
            </w:r>
          </w:p>
        </w:tc>
        <w:tc>
          <w:tcPr>
            <w:tcW w:w="1618" w:type="dxa"/>
            <w:vAlign w:val="top"/>
          </w:tcPr>
          <w:p>
            <w:pPr>
              <w:ind w:left="159"/>
              <w:spacing w:before="30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ind w:left="135" w:right="100" w:hanging="19"/>
              <w:spacing w:before="64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301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告，有违法所得的，没收违法所得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7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ind w:left="136" w:right="97" w:hanging="20"/>
              <w:spacing w:before="185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ind w:left="121"/>
              <w:spacing w:before="125" w:line="587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  <w:position w:val="1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  <w:position w:val="18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  <w:position w:val="18"/>
              </w:rPr>
              <w:t>，并处二千元以上二万元以下罚款，</w:t>
            </w:r>
          </w:p>
          <w:p>
            <w:pPr>
              <w:ind w:left="118"/>
              <w:spacing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违法所得的，没收违法所得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30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ind w:left="118" w:right="3" w:firstLine="2"/>
              <w:spacing w:before="6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，并处二万元以上五万元以下罚款，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违法所得的，没收违法所得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ind w:left="116"/>
              <w:spacing w:before="30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18" w:right="3" w:firstLine="2"/>
              <w:spacing w:before="67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，并处五万元以上十万元以下罚款，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违法所得的，没收违法所得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38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71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102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0" w:firstLine="39"/>
              <w:spacing w:before="108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国家级非物质文化遗产项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目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保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护单位擅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复制或者转让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标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牌的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国家级非物质文化遗产保护与管理暂行办法》</w:t>
            </w:r>
          </w:p>
          <w:p>
            <w:pPr>
              <w:ind w:left="118" w:right="96" w:firstLine="15"/>
              <w:spacing w:before="69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二十五条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国务院文化行政部门定期组织对国家级非物质文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化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遗产项目保护情况的检查。国家级非物质文化遗产项目保护单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位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有下列行为之一的，由县级以上人民政府文化行政部门责令改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正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，并视情节轻重予以警告、严重警告，直至解除其保护单位资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格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擅自复制或者转让标牌的；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(二)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侵占国家级非物质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文化遗产珍贵实物资料的；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怠于履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行保护职责的。</w:t>
            </w:r>
          </w:p>
        </w:tc>
        <w:tc>
          <w:tcPr>
            <w:tcW w:w="161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00" w:hanging="19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3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97" w:hanging="20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严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重警告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71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解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除保护单位资格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48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71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103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0" w:firstLine="38"/>
              <w:spacing w:before="108"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国家级非物质文化遗产项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目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保护单位侵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占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国家级非物质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文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化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遗产珍贵实物资料的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国家级非物质文化遗产保护与管理暂行办法》</w:t>
            </w:r>
          </w:p>
          <w:p>
            <w:pPr>
              <w:ind w:left="118" w:right="96" w:firstLine="15"/>
              <w:spacing w:before="68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二十五条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国务院文化行政部门定期组织对国家级非物质文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化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遗产项目保护情况的检查。国家级非物质文化遗产项目保护单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位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有下列行为之一的，由县级以上人民政府文化行政部门责令改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正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，并视情节轻重予以警告、严重警告，直至解除其保护单位资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格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擅自复制或者转让标牌的；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(二)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侵占国家级非物质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文化遗产珍贵实物资料的；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怠于履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行保护职责的。</w:t>
            </w:r>
          </w:p>
        </w:tc>
        <w:tc>
          <w:tcPr>
            <w:tcW w:w="161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00" w:hanging="19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7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97" w:hanging="20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严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重警告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解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除保护单位资格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5"/>
          <w:pgSz w:w="31680" w:h="22401"/>
          <w:pgMar w:top="1904" w:right="1790" w:bottom="1088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568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71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104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21" w:right="100"/>
              <w:spacing w:before="107" w:line="27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对国家级非物质文化遗产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目保护单位怠于履行保护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责的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国家级非物质文化遗产保护与管理暂行办法》</w:t>
            </w:r>
          </w:p>
          <w:p>
            <w:pPr>
              <w:ind w:left="118" w:right="96" w:firstLine="15"/>
              <w:spacing w:before="68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二十五条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国务院文化行政部门定期组织对国家级非物质文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化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遗产项目保护情况的检查。国家级非物质文化遗产项目保护单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位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有下列行为之一的，由县级以上人民政府文化行政部门责令改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正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，并视情节轻重予以警告、严重警告，直至解除其保护单位资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格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擅自复制或者转让标牌的；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(二)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侵占国家级非物质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文化遗产珍贵实物资料的；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怠于履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行保护职责的。</w:t>
            </w:r>
          </w:p>
        </w:tc>
        <w:tc>
          <w:tcPr>
            <w:tcW w:w="161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00" w:hanging="19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度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较好并主动改正</w:t>
            </w:r>
          </w:p>
        </w:tc>
        <w:tc>
          <w:tcPr>
            <w:tcW w:w="613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10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97" w:hanging="20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劣，拒不改正</w:t>
            </w:r>
          </w:p>
        </w:tc>
        <w:tc>
          <w:tcPr>
            <w:tcW w:w="613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严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重警告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8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8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解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除保护单位资格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86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371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105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0" w:firstLine="1"/>
              <w:spacing w:before="107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反《中华人民共和国未成年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人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保护法》第四十四条、第四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五条、第四十七条规定，未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3"/>
              </w:rPr>
              <w:t>给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予未成年人免费或者优惠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待遇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328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《中华人民共和国未成年人保护法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》</w:t>
            </w:r>
          </w:p>
          <w:p>
            <w:pPr>
              <w:ind w:left="118" w:right="98" w:firstLine="15"/>
              <w:spacing w:before="6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第一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二十条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违反本法第四十四条、第四十五条、第四十七条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规定，未给予未成年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人免费或者优惠待遇的，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由市场监督管理、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文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化和旅游、交通运输等部门按照职责分工责令限期改正，给予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；拒不改正的，处一万元以上十万元以下罚款。</w:t>
            </w:r>
          </w:p>
          <w:p>
            <w:pPr>
              <w:ind w:left="119" w:right="98" w:firstLine="14"/>
              <w:spacing w:before="2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四条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爱国主义教育基地、图书馆、青少年宫、儿童活动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中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心、儿童之家应当对未成年人免费开放；博物馆、纪念馆、科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技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馆、展览馆、美术馆、文化馆、社区公益性互联网上网服务场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所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以及影剧院、体育场馆、动物园、植物园、公园等场所，应当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按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照有关规定对未成年人免费或者优惠开放。</w:t>
            </w:r>
          </w:p>
          <w:p>
            <w:pPr>
              <w:ind w:left="122" w:right="98" w:firstLine="35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国家鼓励爱国主义教育基地、博物馆、科技馆、美术馆等公共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馆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开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设未成年人专场，为未成年人提供有针对性的服务。</w:t>
            </w:r>
          </w:p>
          <w:p>
            <w:pPr>
              <w:ind w:left="118" w:right="98" w:firstLine="39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国家鼓励国家机关、企业事业单位、部队等开发自身教育资源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设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立未成年人开放日，为未成年人主题教育、社会实践、职业体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验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等提供支持。</w:t>
            </w:r>
          </w:p>
          <w:p>
            <w:pPr>
              <w:ind w:left="129" w:right="98" w:firstLine="29"/>
              <w:spacing w:before="2" w:line="26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5"/>
              </w:rPr>
              <w:t>国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家鼓励科研机构和科技类社会组织对未成年人开展科学普及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活动。</w:t>
            </w:r>
          </w:p>
          <w:p>
            <w:pPr>
              <w:ind w:left="119" w:right="98" w:firstLine="14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城市公共交通以及公路、铁路、水路、航空客运等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应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当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按照有关规定对未成年人实施免费或者优惠票价。</w:t>
            </w:r>
          </w:p>
          <w:p>
            <w:pPr>
              <w:ind w:left="125" w:right="98" w:firstLine="9"/>
              <w:spacing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七条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任何组织或者个人不得违反有关规定，限制未成年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人应当享有的照顾或者优惠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。</w:t>
            </w:r>
          </w:p>
        </w:tc>
        <w:tc>
          <w:tcPr>
            <w:tcW w:w="161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240" w:hanging="19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度较好并主动整改的</w:t>
            </w:r>
          </w:p>
        </w:tc>
        <w:tc>
          <w:tcPr>
            <w:tcW w:w="61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86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26" w:right="154" w:hanging="10"/>
              <w:spacing w:before="107" w:line="27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次查处，或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次查处，拒不改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正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的</w:t>
            </w:r>
          </w:p>
        </w:tc>
        <w:tc>
          <w:tcPr>
            <w:tcW w:w="61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3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处一万元及以上三万元以下罚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86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处三万元以上六万元以下罚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8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处六万元以上十万元以下罚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6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2669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371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106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0" w:firstLine="3"/>
              <w:spacing w:before="108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相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关经营者违反《中华人民共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国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未成年人保护法》第五十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八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、第五十九条第一款、第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六十条规定的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《中华人民共和国未成年人保护法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》</w:t>
            </w:r>
          </w:p>
          <w:p>
            <w:pPr>
              <w:ind w:left="122" w:right="4" w:firstLine="11"/>
              <w:spacing w:before="67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第一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二十三条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相关经营者违反本法第五十八条、第五十九条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第一款、第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六十条规定的，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由文化和旅游、市场监督管理、烟草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专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卖、公安等部门按照职责分工责令限期改正，给予警告，没收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违法所得，可以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并处五万元以下罚款；拒不改正或者情节严重的，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令停业整顿或者吊销营业执照，可以并处五万元以上五十万元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以下罚款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。</w:t>
            </w:r>
          </w:p>
          <w:p>
            <w:pPr>
              <w:ind w:left="118" w:firstLine="15"/>
              <w:spacing w:before="3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第五十八条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学校、幼儿园周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边不得设置营业性娱乐场所、酒吧、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互联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网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上网服务营业场所等不适宜未成年人活动的场所。营业性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歌舞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娱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乐场所、酒吧、互联网上网服务营业场所等不适宜未成年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人活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场所的经营者，不得允许未成年人进入；游艺娱乐场所设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置的电子游戏设备，除国家法定节假日外，不得向未成年人提供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经营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应当在显著位置设置未成年人禁入、限入标志；对难以判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明是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否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是未成年人的，应当要求其出示身份证件。</w:t>
            </w:r>
          </w:p>
          <w:p>
            <w:pPr>
              <w:ind w:left="118" w:right="98" w:firstLine="15"/>
              <w:spacing w:before="8" w:line="26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第五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九条第一款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学校、幼儿园周边不得设置烟、酒、彩票销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售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网点。禁止向未成年人销售烟、酒、彩票或者兑付彩票奖金。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烟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、酒和彩票经营者应当在显著位置设置不向未成年人销售烟、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酒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或者彩票的标志；对难以判明是否是未成年人的，应当要求其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出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示身份证件。</w:t>
            </w:r>
          </w:p>
          <w:p>
            <w:pPr>
              <w:ind w:left="125" w:right="98" w:firstLine="9"/>
              <w:spacing w:before="3" w:line="27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第六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禁止向未成年人提供、销售管制刀具或者其他可能致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人严重伤害的器具等物品。经营者难以判明购买者是否是未成年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人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的，应当要求其出示身份证件。</w:t>
            </w:r>
          </w:p>
        </w:tc>
        <w:tc>
          <w:tcPr>
            <w:tcW w:w="161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240" w:hanging="19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度较好并主动整改的</w:t>
            </w:r>
          </w:p>
        </w:tc>
        <w:tc>
          <w:tcPr>
            <w:tcW w:w="613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28" w:right="97" w:hanging="7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警告，没收违法所得，可以并处五万元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罚款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0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126" w:right="154" w:hanging="10"/>
              <w:spacing w:before="108" w:line="27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次查处，或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次查处，拒不改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正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的</w:t>
            </w:r>
          </w:p>
        </w:tc>
        <w:tc>
          <w:tcPr>
            <w:tcW w:w="613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7" w:hanging="2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令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停业整顿，可以并处五万元及以上十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五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1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31" w:right="97" w:hanging="6"/>
              <w:spacing w:before="1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令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停业整顿，可以并处十五万元以上三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十万元以下罚款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4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32" w:right="97" w:firstLine="38"/>
              <w:spacing w:before="1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吊销营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业执照，可以并处三十万元以上五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十万元以下罚款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7"/>
          <w:pgSz w:w="31680" w:h="22401"/>
          <w:pgMar w:top="1904" w:right="1790" w:bottom="1088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2822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71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107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100" w:hanging="2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反《中华人民共和国未成年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人保护法》第六十一条规定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《中华人民共和国未成年人保护法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》</w:t>
            </w:r>
          </w:p>
          <w:p>
            <w:pPr>
              <w:ind w:left="118" w:right="98" w:firstLine="15"/>
              <w:spacing w:before="68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第一百二十五条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违反本法第六十一条规定的，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由文化和旅游、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人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力资源和社会保障、市场监督管理等部门按照职责分工责令限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期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改正，给予警告，没收违法所得，可以并处十万元以下罚款；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拒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不改正或者情节严重的，责令停产停业或者吊销营业执照，并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万元以上一百万元以下罚款。</w:t>
            </w:r>
          </w:p>
          <w:p>
            <w:pPr>
              <w:ind w:left="122" w:right="98" w:firstLine="11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六十一条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任何组织或者个人不得招用未满十六周岁未成年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人，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国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家另有规定的除外。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营业性娱乐场所、酒吧、互联网上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网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服务营业场所等不适宜未成年人活动的场所不得招用已满十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六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周岁的未成年人。招用已满十六周岁未成年人的单位和个人应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当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执行国家在工种、劳动时间、劳动强度和保护措施等方面的规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定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，不得安排其从事过重、有毒、有害等危害未成年人身心健康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劳动或者危险作业。</w:t>
            </w:r>
          </w:p>
          <w:p>
            <w:pPr>
              <w:ind w:left="120" w:right="98" w:hanging="1"/>
              <w:spacing w:before="3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任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何组织或者个人不得组织未成年人进行危害其身心健康的表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演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等活动。经未成年人的父母或者其他监护人同意，未成年人参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与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演出、节目制作等活动，活动组织方应当根据国家有关规定，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保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障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未成年人合法权益。</w:t>
            </w:r>
          </w:p>
        </w:tc>
        <w:tc>
          <w:tcPr>
            <w:tcW w:w="161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00" w:hanging="19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度较好并主动整改的</w:t>
            </w:r>
          </w:p>
        </w:tc>
        <w:tc>
          <w:tcPr>
            <w:tcW w:w="613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31" w:right="97" w:hanging="10"/>
              <w:spacing w:before="108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警告，没收违法所得，可并处十万元以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款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07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126" w:right="97" w:hanging="10"/>
              <w:spacing w:before="107" w:line="27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次查处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，或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次查处，拒不改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正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的</w:t>
            </w:r>
          </w:p>
        </w:tc>
        <w:tc>
          <w:tcPr>
            <w:tcW w:w="613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7" w:hanging="2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令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停产停业，并处十万元及以上三十万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7" w:hanging="2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令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停产停业，并处三十万元以上六十万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34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7" w:hanging="2"/>
              <w:spacing w:before="1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令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停产停业，并处六十万元以上一百万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元以下罚款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56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71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108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17" w:firstLine="1"/>
              <w:spacing w:before="108" w:line="26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信息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理者违反《中华人民共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和国未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成年人保护法》第七十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二条规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定，或者网络产品和服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务提供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者违反《中华人民共和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国未成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年人保护法》第七十三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、第七十四条、第七十五条、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第七十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六条、第七十七条、第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八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十条规定的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6"/>
              <w:spacing w:before="98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《中华人民共和国未成年人保护法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》</w:t>
            </w:r>
          </w:p>
          <w:p>
            <w:pPr>
              <w:ind w:left="118" w:firstLine="15"/>
              <w:spacing w:before="70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一百二十七条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信息处理者违反本法第七十二条规定，或者网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络产品和服务提供者违反本法第七十三条、第七十四条、第七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五条、第七十六条、第七十七条、第八十条规定的，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由公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安、网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信、电信、新闻出版、广播电视、文化和旅游等有关部门按照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责分工责令改正，给予警告，没收违法所得，违法所得一百万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以上的，并处违法所得一倍以上十倍以下罚款，没有违法所得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7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违法所得不足一百万元的，并处十万元以上一百万元以下罚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款，对直接负责的主管人员和其他责任人员处一万元以上十万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以下罚款；拒不改正或者情节严重的，并可以责令暂停相关业务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停业整顿、关闭网站、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吊销营业执照或者吊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销相关许可证。</w:t>
            </w:r>
          </w:p>
          <w:p>
            <w:pPr>
              <w:ind w:left="125" w:right="98" w:firstLine="9"/>
              <w:spacing w:before="1" w:line="24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第七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二条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信息处理者通过网络处理未成年人个人信息的，应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当遵循合法、正当和必要的原则。处理不满十四周岁未成年人个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人信息的，应当征得未成年人的父母或者其他监护人同意，但法</w:t>
            </w:r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240" w:hanging="19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次查处，认识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态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度较好并主动整改的</w:t>
            </w:r>
          </w:p>
        </w:tc>
        <w:tc>
          <w:tcPr>
            <w:tcW w:w="6130" w:type="dxa"/>
            <w:vAlign w:val="top"/>
          </w:tcPr>
          <w:p>
            <w:pPr>
              <w:ind w:left="121" w:right="97" w:firstLine="3"/>
              <w:spacing w:before="67" w:line="25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所得一百万元及以上的：警告，没收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违法所得，并处违法所得一倍及以上三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以下罚款，对直接负责的主管人员和其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任人员处一万元及以上三万元以下罚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56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4" w:right="97" w:firstLine="2"/>
              <w:spacing w:before="68" w:line="25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有违法所得或者违法所得不足一百万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元的：警告，没收违法所得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(如有)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十万元及以上三十万元以下罚款；对直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接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负责的主管人员和其他责任人员处一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及以上三万元以下罚款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8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26" w:right="154" w:hanging="10"/>
              <w:spacing w:before="330" w:line="27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次查处，或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内第一次查处，拒不改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正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的</w:t>
            </w:r>
          </w:p>
        </w:tc>
        <w:tc>
          <w:tcPr>
            <w:tcW w:w="6130" w:type="dxa"/>
            <w:vAlign w:val="top"/>
          </w:tcPr>
          <w:p>
            <w:pPr>
              <w:ind w:left="122" w:right="97" w:firstLine="2"/>
              <w:spacing w:before="71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所得一百万元及以上的：警告，没收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违法所得，并处违法所得三倍以上六倍以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下罚款，对直接负责的主管人员和其他责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任人员处三万元以上六万元以下罚款，并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8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756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8"/>
              <w:spacing w:before="8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律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行政法规另有规定的除外。</w:t>
            </w:r>
          </w:p>
          <w:p>
            <w:pPr>
              <w:ind w:left="121" w:right="4" w:firstLine="1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未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成年人、父母或者其他监护人要求信息处理者更正、删除未成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年人个人信息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的，信息处理者应当及时采取措施予以更正、删除，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但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律、行政法规另有规定的除外。</w:t>
            </w:r>
          </w:p>
          <w:p>
            <w:pPr>
              <w:ind w:left="118" w:right="98" w:firstLine="15"/>
              <w:spacing w:before="2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七十三条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网络服务提供者发现未成年人通过网络发布私密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信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息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的，应当及时提示，并采取必要的保护措施。第七十四条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络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产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品和服务提供者不得向未成年人提供诱导其沉迷的产品和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服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务。</w:t>
            </w:r>
          </w:p>
          <w:p>
            <w:pPr>
              <w:ind w:left="119" w:right="98" w:firstLine="37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网络游戏、网络直播、网络音视频、网络社交等网络服务提供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应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当针对未成年人使用其服务设置相应的时间管理、权限管理、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消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费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管理等功能。</w:t>
            </w:r>
          </w:p>
          <w:p>
            <w:pPr>
              <w:ind w:left="122" w:right="98" w:firstLine="31"/>
              <w:spacing w:before="2" w:line="26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以未成年人为服务对象的在线教育网络产品和服务，不得插入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络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游戏链接，不得推送广告等与教学无关的信息。</w:t>
            </w:r>
          </w:p>
          <w:p>
            <w:pPr>
              <w:ind w:left="134"/>
              <w:spacing w:before="1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七十五条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网络游戏经依法审批后方可运营。</w:t>
            </w:r>
          </w:p>
          <w:p>
            <w:pPr>
              <w:ind w:left="118" w:right="98" w:firstLine="39"/>
              <w:spacing w:before="68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国家建立统一的未成年人网络游戏电子身份认证系统。网络游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服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提供者应当要求未成年人以真实身份信息注册并登录网络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戏。</w:t>
            </w:r>
          </w:p>
          <w:p>
            <w:pPr>
              <w:ind w:left="117" w:right="98" w:firstLine="39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网络游戏服务提供者应当按照国家有关规定和标准，对游戏产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进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分类，作出适龄提示，并采取技术措施，不得让未成年人接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触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不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适宜的游戏或者游戏功能。</w:t>
            </w:r>
          </w:p>
          <w:p>
            <w:pPr>
              <w:ind w:left="125" w:right="98" w:firstLine="31"/>
              <w:spacing w:before="2" w:line="26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网络游戏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服务提供者不得在每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日二十二时至次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日八时向未成年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人提供网络游戏服务。</w:t>
            </w:r>
          </w:p>
          <w:p>
            <w:pPr>
              <w:ind w:left="122" w:right="98" w:firstLine="11"/>
              <w:spacing w:before="3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七十六条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网络直播服务提供者不得为未满十六周岁的未成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人提供网络直播发布者账号注册服务；为年满十六周岁的未成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人提供网络直播发布者账号注册服务时，应当对其身份信息进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行认证，并征得其父母或者其他监护人同意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。</w:t>
            </w:r>
          </w:p>
          <w:p>
            <w:pPr>
              <w:ind w:left="117" w:right="98" w:firstLine="16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第七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七条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任何组织或者个人不得通过网络以文字、图片、音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视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频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等形式，对未成年人实施侮辱、诽谤、威胁或者恶意损害形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象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等网络欺凌行为。</w:t>
            </w:r>
          </w:p>
          <w:p>
            <w:pPr>
              <w:ind w:left="118" w:right="98" w:firstLine="7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遭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受网络欺凌的未成年人及其父母或者其他监护人有权通知网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络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服务提供者采取删除、屏蔽、断开链接等措施。网络服务提供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接到通知后，应当及时采取必要的措施制止网络欺凌行为，防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止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息扩散。</w:t>
            </w:r>
          </w:p>
          <w:p>
            <w:pPr>
              <w:ind w:left="134"/>
              <w:spacing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第八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网络服务提供者发现用户发布、传播可能影响未成年</w:t>
            </w:r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59" w:right="97" w:hanging="31"/>
              <w:spacing w:before="64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可以责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令暂停相关业务、停业整顿、关闭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>网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>站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26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ind w:left="124" w:right="97" w:firstLine="2"/>
              <w:spacing w:before="66" w:line="25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有违法所得或者违法所得不足一百万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元的：警告，没收违法所得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(如有)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三十万元以上六十万元以下罚款，对直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接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负责的主管人员和其他责任人员处三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元以上六万元以下罚款，并可以责令暂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停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相关业务、停业整顿、关闭网站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56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2" w:right="97" w:firstLine="2"/>
              <w:spacing w:before="65" w:line="25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所得一百万元及以上的：警告，没收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违法所得，并处违法所得六倍以上十倍以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下罚款，对直接负责的主管人员和其他责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任人员处六万元以上十万元以下罚款，并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可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以吊销相关许可证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56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24" w:right="97" w:firstLine="2"/>
              <w:spacing w:before="107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有违法所得或者违法所得不足一百万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元的：警告，没收违法所得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(如有)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六十万元以上一百万元以下罚款，对直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接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负责的主管人员和其他责任人员处六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元以上十万元以下罚款，并可以吊销相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关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许可证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2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5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9"/>
          <w:pgSz w:w="31680" w:h="22401"/>
          <w:pgMar w:top="1904" w:right="1790" w:bottom="1089" w:left="1789" w:header="0" w:footer="936" w:gutter="0"/>
        </w:sectPr>
        <w:rPr/>
      </w:pPr>
    </w:p>
    <w:p>
      <w:pPr>
        <w:ind w:left="9320"/>
        <w:spacing w:before="296" w:line="208" w:lineRule="auto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23"/>
        </w:rPr>
        <w:t>四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川省文化市场行政处罚裁量实施标准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1"/>
          <w:szCs w:val="41"/>
          <w:spacing w:val="12"/>
        </w:rPr>
        <w:t>(文化部分)</w:t>
      </w:r>
    </w:p>
    <w:p>
      <w:pPr>
        <w:rPr/>
      </w:pPr>
      <w:r/>
    </w:p>
    <w:p>
      <w:pPr>
        <w:spacing w:line="107" w:lineRule="exact"/>
        <w:rPr/>
      </w:pPr>
      <w:r/>
    </w:p>
    <w:tbl>
      <w:tblPr>
        <w:tblStyle w:val="2"/>
        <w:tblW w:w="280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4571"/>
        <w:gridCol w:w="9666"/>
        <w:gridCol w:w="1618"/>
        <w:gridCol w:w="3985"/>
        <w:gridCol w:w="6130"/>
        <w:gridCol w:w="943"/>
      </w:tblGrid>
      <w:tr>
        <w:trPr>
          <w:trHeight w:val="1116" w:hRule="atLeast"/>
        </w:trPr>
        <w:tc>
          <w:tcPr>
            <w:tcW w:w="11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45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27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法行为</w:t>
            </w:r>
          </w:p>
        </w:tc>
        <w:tc>
          <w:tcPr>
            <w:tcW w:w="96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7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形</w:t>
            </w:r>
          </w:p>
        </w:tc>
        <w:tc>
          <w:tcPr>
            <w:tcW w:w="61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130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9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4236" w:hRule="atLeast"/>
        </w:trPr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</w:tcPr>
          <w:p>
            <w:pPr>
              <w:ind w:left="119" w:right="98" w:firstLine="5"/>
              <w:spacing w:before="8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人身心健康的信息且未作显著提示的，应当作出提示或者通知用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户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予以提示；未作出提示的，不得传输相关信息。</w:t>
            </w:r>
          </w:p>
          <w:p>
            <w:pPr>
              <w:ind w:left="119" w:right="98" w:firstLine="37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网络服务提供者发现用户发布、传播含有危害未成年人身心健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康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内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容的信息的，应当立即停止传输相关信息，采取删除、屏蔽、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断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开链接等处置措施，保存有关记录，并向网信、公安等部门报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告。</w:t>
            </w:r>
          </w:p>
          <w:p>
            <w:pPr>
              <w:ind w:left="121" w:right="98" w:firstLine="35"/>
              <w:spacing w:before="4" w:line="24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7"/>
              </w:rPr>
              <w:t>网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络服务提供者发现用户利用其网络服务对未成年人实施违法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犯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罪行为的，应当立即停止向该用户提供网络服务，保存有关记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录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并向公安机关报告。</w:t>
            </w: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56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371"/>
              <w:spacing w:before="107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109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0" w:firstLine="3"/>
              <w:spacing w:before="107" w:line="26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未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经批准，派出或邀请文化艺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术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表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演及展览团组的，或未经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批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准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，延长在国外或国内停留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时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间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的，或未经批准，与外方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签</w:t>
            </w:r>
            <w:r>
              <w:rPr>
                <w:rFonts w:ascii="FangSong" w:hAnsi="FangSong" w:eastAsia="FangSong" w:cs="FangSong"/>
                <w:sz w:val="33"/>
                <w:szCs w:val="33"/>
                <w:spacing w:val="32"/>
              </w:rPr>
              <w:t>定演出及展览合同或进行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性活动的，或倒卖项目批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件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，或在申报项目过程中弄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虚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作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假的，或从事有损国格人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格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演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出或展览活动的，或造成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恶劣影响或引起外交事件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《涉外文化艺术表演及展览管理规定》</w:t>
            </w:r>
          </w:p>
          <w:p>
            <w:pPr>
              <w:ind w:left="119" w:firstLine="14"/>
              <w:spacing w:before="61" w:line="26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第四十条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违反本规定，有下列行为之一的，由省级以上文化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政部门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根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据情节轻重，给予警告、罚款、暂停或取消对外文化活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动资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格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的处罚；构成犯罪的，依法追究刑事责任：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未经批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准，派出或邀请文化艺术表演及展览团组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的；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(二)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未经批准，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延长在国外或国内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停留时间的；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未经批准，与外方签定演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出及展览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合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同或进行经营性活动的；(四)倒卖项目批件的；(五)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在申报项目过程中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弄虚作假的；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(六)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从事有损国格人格演出或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展览活动的；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(七)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造成恶劣影响或引起外交事件的。前款规定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处罚可以并处。</w:t>
            </w:r>
          </w:p>
        </w:tc>
        <w:tc>
          <w:tcPr>
            <w:tcW w:w="161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98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69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次查处的</w:t>
            </w:r>
          </w:p>
        </w:tc>
        <w:tc>
          <w:tcPr>
            <w:tcW w:w="613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3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款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3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9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30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暂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停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对外文化活动资格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ind w:left="159"/>
              <w:spacing w:before="71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ind w:left="116"/>
              <w:spacing w:before="71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4"/>
              <w:spacing w:before="71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取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消对外文化活动资格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20" w:hRule="atLeast"/>
        </w:trPr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71"/>
              <w:spacing w:before="108" w:line="1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110</w:t>
            </w:r>
          </w:p>
        </w:tc>
        <w:tc>
          <w:tcPr>
            <w:tcW w:w="457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0" w:firstLine="5"/>
              <w:spacing w:before="107" w:line="33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8"/>
              </w:rPr>
              <w:t>公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共图书馆从事或者允许其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他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组织、个人在馆内从事危害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国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家安全、损害社会公共利益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活动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96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《中华人民共和国公共图书馆法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18" w:right="8" w:firstLine="15"/>
              <w:spacing w:before="183" w:line="33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第四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九条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公共图书馆从事或者允许其他组织、个人在馆内从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事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危害国家安全、损害社会公共利益活动的，由文化主管部门责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令改正，没收违法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所得；情节严重的，可以责令停业整顿、关闭；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对直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接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负责的主管人员和其他直接责任人员依法追究法律责任。</w:t>
            </w:r>
          </w:p>
        </w:tc>
        <w:tc>
          <w:tcPr>
            <w:tcW w:w="1618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985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收违法所得</w:t>
            </w:r>
          </w:p>
        </w:tc>
        <w:tc>
          <w:tcPr>
            <w:tcW w:w="9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30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98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次查处</w:t>
            </w:r>
          </w:p>
        </w:tc>
        <w:tc>
          <w:tcPr>
            <w:tcW w:w="613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令停业整顿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1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5" w:type="dxa"/>
            <w:vAlign w:val="top"/>
          </w:tcPr>
          <w:p>
            <w:pPr>
              <w:ind w:left="116"/>
              <w:spacing w:before="25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次以上查处</w:t>
            </w:r>
          </w:p>
        </w:tc>
        <w:tc>
          <w:tcPr>
            <w:tcW w:w="6130" w:type="dxa"/>
            <w:vAlign w:val="top"/>
          </w:tcPr>
          <w:p>
            <w:pPr>
              <w:ind w:left="125"/>
              <w:spacing w:before="24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令关闭</w:t>
            </w:r>
          </w:p>
        </w:tc>
        <w:tc>
          <w:tcPr>
            <w:tcW w:w="9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0"/>
          <w:pgSz w:w="31680" w:h="22401"/>
          <w:pgMar w:top="1904" w:right="1790" w:bottom="1089" w:left="1789" w:header="0" w:footer="936" w:gutter="0"/>
        </w:sectPr>
        <w:rPr/>
      </w:pPr>
    </w:p>
    <w:p>
      <w:pPr>
        <w:ind w:left="8632"/>
        <w:spacing w:before="182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7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632"/>
              <w:spacing w:before="107" w:line="190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</w:rPr>
              <w:t>1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21" w:right="101"/>
              <w:spacing w:before="108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未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经许可经营旅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社业务的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中华人民共和国旅游法》</w:t>
            </w:r>
          </w:p>
          <w:p>
            <w:pPr>
              <w:ind w:left="118" w:right="97" w:firstLine="14"/>
              <w:spacing w:before="61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九十五条第一款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违反本法规定，未经许可经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营旅行社业务的，由旅游主管部门或者市场监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管理部门责令改正，没收违法所得，并处一万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以上十万元以下罚款；违法所得十万元以上的，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并处违法所得一倍以上五倍以下罚款；对有关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任人员，处二千元以上二万元以下罚款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。</w:t>
            </w:r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0" w:firstLine="17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案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金额二十万元以下，或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营时间六个月以下</w:t>
            </w:r>
          </w:p>
        </w:tc>
        <w:tc>
          <w:tcPr>
            <w:tcW w:w="9492" w:type="dxa"/>
            <w:vAlign w:val="top"/>
          </w:tcPr>
          <w:p>
            <w:pPr>
              <w:ind w:left="119" w:right="98" w:firstLine="3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法所得不足十万元的：没收违法所得，并处一万元及以上四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元以下罚款；对有关责任人员处二千元及以上五千元以下罚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4" w:right="98" w:hanging="1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法所得十万元及以上的：没收违法所得，并处违法所得一倍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以上二倍以下罚款；对有关责任人员处二千元及以上一万元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1" w:right="100" w:firstLine="15"/>
              <w:spacing w:before="335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案金额二十万元以上四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十万元以下，或经营时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六个月以上一年以下</w:t>
            </w:r>
          </w:p>
        </w:tc>
        <w:tc>
          <w:tcPr>
            <w:tcW w:w="9492" w:type="dxa"/>
            <w:vAlign w:val="top"/>
          </w:tcPr>
          <w:p>
            <w:pPr>
              <w:ind w:left="125" w:right="98" w:hanging="2"/>
              <w:spacing w:before="97" w:line="23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法所得不足十万元的：没收违法所得，并处四万元以上八万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元以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罚款；对有关责任人员处五千元以上一万元以下罚款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54" w:right="98" w:hanging="31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法所得十万元及以上的：没收违法所得，并处违法所得二倍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以上四倍以下罚款；对有关责任人员处一万元以上一万五千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100" w:firstLine="13"/>
              <w:spacing w:before="107" w:line="27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0"/>
              </w:rPr>
              <w:t>涉</w:t>
            </w:r>
            <w:r>
              <w:rPr>
                <w:rFonts w:ascii="FangSong" w:hAnsi="FangSong" w:eastAsia="FangSong" w:cs="FangSong"/>
                <w:sz w:val="33"/>
                <w:szCs w:val="33"/>
                <w:spacing w:val="33"/>
              </w:rPr>
              <w:t>案金额四十万元以上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的，或经营时间一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年以上</w:t>
            </w:r>
          </w:p>
        </w:tc>
        <w:tc>
          <w:tcPr>
            <w:tcW w:w="9492" w:type="dxa"/>
            <w:vAlign w:val="top"/>
          </w:tcPr>
          <w:p>
            <w:pPr>
              <w:ind w:left="125" w:right="98" w:hanging="2"/>
              <w:spacing w:before="97" w:line="23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法所得不足十万元的：没收违法所得，并处八万元以上十万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元以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罚款；对有关责任人员处一万元以上二万元以下罚款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54" w:right="98" w:hanging="31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法所得十万元及以上的：没收违法所得，并处违法所得四倍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以上五倍以下罚款；对有关责任人员处一万五千元以上二万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611"/>
              <w:spacing w:before="108" w:line="189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</w:rPr>
              <w:t>2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hanging="1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行社未经许可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营出境旅游、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边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境旅游的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23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中华人民共和国旅游法》</w:t>
            </w:r>
          </w:p>
          <w:p>
            <w:pPr>
              <w:ind w:left="117" w:right="97" w:firstLine="15"/>
              <w:spacing w:before="67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九十五条第二款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旅行社违反本法规定，未经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许可经营本法第二十九条第一款第二项、第三项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业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务，或者出租、出借旅行社业务经营许可证，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或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者以其他方式非法转让旅行社业务经营许可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，除依照前款规定处罚外，并责令停业整顿；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情节严重的，吊销旅行社业务经营许可证；对直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接负责的主管人员，处二千元以上二万元以下罚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款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。</w:t>
            </w:r>
          </w:p>
          <w:p>
            <w:pPr>
              <w:ind w:left="115"/>
              <w:spacing w:before="1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中华人民共和国旅游法》</w:t>
            </w:r>
          </w:p>
          <w:p>
            <w:pPr>
              <w:ind w:left="133"/>
              <w:spacing w:before="64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第二十九条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旅行社可以经营下列业务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：</w:t>
            </w:r>
          </w:p>
          <w:p>
            <w:pPr>
              <w:ind w:left="123"/>
              <w:spacing w:before="6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境内旅游；</w:t>
            </w:r>
          </w:p>
          <w:p>
            <w:pPr>
              <w:ind w:left="123"/>
              <w:spacing w:before="6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2"/>
              </w:rPr>
              <w:t>(二)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2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2"/>
              </w:rPr>
              <w:t>出境旅游；</w:t>
            </w:r>
          </w:p>
          <w:p>
            <w:pPr>
              <w:ind w:left="123"/>
              <w:spacing w:before="6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2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2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2"/>
              </w:rPr>
              <w:t>边境旅游；</w:t>
            </w:r>
          </w:p>
          <w:p>
            <w:pPr>
              <w:ind w:left="123"/>
              <w:spacing w:before="6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四)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入境旅游；</w:t>
            </w:r>
          </w:p>
          <w:p>
            <w:pPr>
              <w:ind w:left="123"/>
              <w:spacing w:before="6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5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五)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其他旅游业务。</w:t>
            </w:r>
          </w:p>
          <w:p>
            <w:pPr>
              <w:ind w:left="120" w:right="72" w:hanging="3"/>
              <w:spacing w:before="66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旅行社经营前款第二项和第三项业务，应当取得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相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应的业务经营许可，具体条件由国务院规定。</w:t>
            </w:r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30" w:right="100" w:firstLine="6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法组团次数三次以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下</w:t>
            </w:r>
          </w:p>
        </w:tc>
        <w:tc>
          <w:tcPr>
            <w:tcW w:w="9492" w:type="dxa"/>
            <w:vAlign w:val="top"/>
          </w:tcPr>
          <w:p>
            <w:pPr>
              <w:ind w:left="123" w:right="97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法所得不足十万元的：没收违法所得，并处一万元及以上四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元以下罚款；责令停业整顿；分别对有关责任人员、直接负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主管人员处二千元及以上五千元以下罚款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69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0" w:right="98" w:firstLine="2"/>
              <w:spacing w:before="123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法所得十万元及以上的：没收违法所得，并处违法所得一倍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以上二倍以下罚款；责令停业整顿；分别对有关责任人员、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直接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负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责的主管人员处二千元及以上一万元以下罚款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0" w:firstLine="17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6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组团次数三次以上六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次以下</w:t>
            </w:r>
          </w:p>
        </w:tc>
        <w:tc>
          <w:tcPr>
            <w:tcW w:w="9492" w:type="dxa"/>
            <w:vAlign w:val="top"/>
          </w:tcPr>
          <w:p>
            <w:pPr>
              <w:ind w:left="125" w:right="97" w:hanging="2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法所得不足十万元的：没收违法所得，并处四万元以上八万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以下罚款；责令停业整顿；分别对有关责任人员、直接负责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主管人员处五千元以上一万元以下罚款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69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1" w:right="97" w:firstLine="1"/>
              <w:spacing w:before="123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法所得十万元及以上的：没收违法所得，并处违法所得二倍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上四倍以下罚款；责令停业整顿；分别对有关责任人员、直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接负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责的主管人员处一万元以上一万五千元以下罚款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30" w:right="100" w:firstLine="6"/>
              <w:spacing w:before="107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法组团次数六次以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上</w:t>
            </w:r>
          </w:p>
        </w:tc>
        <w:tc>
          <w:tcPr>
            <w:tcW w:w="9492" w:type="dxa"/>
            <w:vAlign w:val="top"/>
          </w:tcPr>
          <w:p>
            <w:pPr>
              <w:ind w:left="125" w:right="97" w:hanging="2"/>
              <w:spacing w:before="101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法所得不足十万元的：没收违法所得，并处八万元以上十万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以下罚款；责令停业整顿；分别对有关责任人员、直接负责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主管人员处一万元以上二万元以下罚款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3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1" w:right="97" w:firstLine="1"/>
              <w:spacing w:before="158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法所得十万元及以上的：没收违法所得，并处违法所得四倍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上五倍以下罚款；责令停业整顿；分别对有关责任人员、直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接负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责的主管人员处一万五千元以上二万元以下罚款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1"/>
          <w:pgSz w:w="31680" w:h="22401"/>
          <w:pgMar w:top="1904" w:right="2085" w:bottom="1088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774" w:hRule="atLeast"/>
        </w:trPr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18" w:right="100" w:firstLine="18"/>
              <w:spacing w:before="264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引发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重大旅游投诉的，或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造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成较大旅游安全事故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没收违法所得，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吊销旅行社业务经营许可证</w:t>
            </w:r>
          </w:p>
        </w:tc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614"/>
              <w:spacing w:before="108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</w:rPr>
              <w:t>3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1"/>
              <w:spacing w:before="107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行社出租、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借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旅行社业务经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营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许可证或者以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其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他方式非法转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让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旅行社业务经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营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许可的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  <w:position w:val="1"/>
              </w:rPr>
              <w:t>一、《中华人民共和国旅游法》</w:t>
            </w:r>
          </w:p>
          <w:p>
            <w:pPr>
              <w:ind w:left="118" w:right="99" w:firstLine="14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九十五条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违反本法规定，未经许可经营旅行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社业务的，由旅游主管部门或者市场监督管理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门责令改正，没收违法所得，并处一万元以上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万元以下罚款；违法所得十万元以上的，并处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0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所得一倍以上五倍以下罚款；对有关责任人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员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处二千元以上二万元以下罚款。</w:t>
            </w:r>
          </w:p>
          <w:p>
            <w:pPr>
              <w:ind w:left="118" w:right="99" w:hanging="1"/>
              <w:spacing w:before="5" w:line="26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旅行社违反本法规定，未经许可经营本法第二十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九条第一款第二项、第三项业务，或者出租、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借旅行社业务经营许可证，或者以其他方式非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转让旅行社业务经营许可的，除依照前款规定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罚外，并责令停业整顿；情节严重的，吊销旅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社业务经营许可证；对直接负责的主管人员，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千元以上二万元以下罚款。</w:t>
            </w:r>
          </w:p>
          <w:p>
            <w:pPr>
              <w:ind w:left="129"/>
              <w:spacing w:line="464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  <w:position w:val="2"/>
              </w:rPr>
              <w:t>二、《旅行社条例》</w:t>
            </w:r>
          </w:p>
          <w:p>
            <w:pPr>
              <w:ind w:left="118" w:right="99" w:firstLine="14"/>
              <w:spacing w:before="92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四十七条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旅行社转让、出租、出借旅行社业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务经营许可证的，由旅游行政管理部门责令停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个月，并没收违法所得；情节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重的，吊销旅行社业务经营许可证。受让或者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借旅行社业务经营许可证的，由旅游行政管理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门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责令停止非法经营，没收违法所得，并处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50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万元以下的罚款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。</w:t>
            </w:r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30" w:right="100" w:firstLine="6"/>
              <w:spacing w:before="1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时间六个月以下</w:t>
            </w:r>
          </w:p>
        </w:tc>
        <w:tc>
          <w:tcPr>
            <w:tcW w:w="9492" w:type="dxa"/>
            <w:vAlign w:val="top"/>
          </w:tcPr>
          <w:p>
            <w:pPr>
              <w:ind w:left="120" w:right="98" w:firstLine="2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法所得不足十万元的：没收违法所得，并处一万元及以上四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万元以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罚款；责令停业整顿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个月；分别对有关责任人员、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直接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负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责的主管人员处二千元及以上五千元以下罚款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4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4" w:right="97" w:hanging="1"/>
              <w:spacing w:before="159" w:line="25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法所得十万元及以上的：没收违法所得，并处违法所得一倍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及以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二倍以下罚款；责令停业整顿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个月；分别对有关责任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人员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直接负责的主管人员处二千元及以上一万元以下罚款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130" w:right="100" w:firstLine="6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33"/>
              </w:rPr>
              <w:t>时间六个月以上一年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以下</w:t>
            </w:r>
          </w:p>
        </w:tc>
        <w:tc>
          <w:tcPr>
            <w:tcW w:w="9492" w:type="dxa"/>
            <w:vAlign w:val="top"/>
          </w:tcPr>
          <w:p>
            <w:pPr>
              <w:ind w:left="125" w:right="97" w:hanging="2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法所得不足十万元的：没收违法所得，并处四万元以上八万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元以下罚款；责令停业整顿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个月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；分别对有关责任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人员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、直接负责的主管人员处五千元以上一万元以下罚款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7" w:right="97" w:hanging="4"/>
              <w:spacing w:before="97" w:line="25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法所得十万元及以上的：没收违法所得，并处违法所得二倍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以上四倍以下罚款；责令停业整顿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个月；分别对有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关责任人员、直接负责的主管人员处一万元以上一万五千元以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30" w:right="100" w:firstLine="6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法时间一年以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上</w:t>
            </w:r>
          </w:p>
        </w:tc>
        <w:tc>
          <w:tcPr>
            <w:tcW w:w="9492" w:type="dxa"/>
            <w:vAlign w:val="top"/>
          </w:tcPr>
          <w:p>
            <w:pPr>
              <w:ind w:left="125" w:right="97" w:hanging="2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法所得不足十万元的：没收违法所得，并处八万元以上十万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元以下罚款；责令停业整顿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个月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；分别对有关责任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人员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、直接负责的主管人员处一万元以上二万元以下罚款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7" w:right="97" w:hanging="4"/>
              <w:spacing w:before="97" w:line="25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法所得十万元及以上的：没收违法所得，并处违法所得四倍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以上五倍以下罚款；责令停业整顿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个月；分别对有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关责任人员、直接负责的主管人员处一万五千元以上二万元以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17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18" w:right="100" w:firstLine="18"/>
              <w:spacing w:before="242"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引发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重大旅游投诉的，或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造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成较大旅游安全事故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没收违法所得，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吊销旅行社业务经营许可证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606"/>
              <w:spacing w:before="107" w:line="189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</w:rPr>
              <w:t>4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hanging="1"/>
              <w:spacing w:before="108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行社未按照规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定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为出境或者入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境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团队旅游安排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领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队或者导游全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程陪同的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中华人民共和国旅游法》</w:t>
            </w:r>
          </w:p>
          <w:p>
            <w:pPr>
              <w:ind w:left="117" w:right="99" w:firstLine="15"/>
              <w:spacing w:before="69" w:line="25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九十六条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旅行社违反本法规定，有下列行为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之一的，由旅游主管部门责令改正，没收违法所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得，并处五千元以上五万元以下罚款；情节严重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的，责令停业整顿或者吊销旅行社业务经营许可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证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；对直接负责的主管人员和其他直接责任人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员，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处二千元以上二万元以下罚款：</w:t>
            </w:r>
          </w:p>
        </w:tc>
        <w:tc>
          <w:tcPr>
            <w:tcW w:w="1600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 w:right="98" w:firstLine="1"/>
              <w:spacing w:before="101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收违法所得，并处五千元及以上二万元以下罚款；对直接负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的主管人员和其他直接责任人员处二千元及以上五千元以下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0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3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39" w:right="98" w:hanging="15"/>
              <w:spacing w:before="97" w:line="23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收违法所得，并处二万元以上四万元以下罚款；对直接负责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主管人员和其他直接责任人员五千元以上一万元以下罚款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0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3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39" w:right="98" w:hanging="15"/>
              <w:spacing w:before="100" w:line="23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收违法所得，并处四万元以上五万元以下罚款；对直接负责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主管人员和其他直接责任人员处一万元以上二万元以下罚款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2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87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8" w:right="99" w:firstLine="4"/>
              <w:spacing w:before="94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未按照规定为出境或者入境团队旅游安排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领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队或者导游全程陪同的；</w:t>
            </w:r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9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4"/>
              <w:spacing w:before="29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违法所得，责令停业整顿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85" w:line="24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两年内4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没收违法所得，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吊销旅行社业务经营许可证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614"/>
              <w:spacing w:before="108" w:line="187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</w:rPr>
              <w:t>5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1" w:hanging="2"/>
              <w:spacing w:before="107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行社安排未取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导游证的人员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提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供导游服务或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安排不具备领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队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条件的人员提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供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领队服务的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中华人民共和国旅游法》</w:t>
            </w:r>
          </w:p>
          <w:p>
            <w:pPr>
              <w:ind w:left="117" w:right="99" w:firstLine="15"/>
              <w:spacing w:before="6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九十六条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旅行社违反本法规定，有下列行为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之一的，由旅游主管部门责令改正，没收违法所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得，并处五千元以上五万元以下罚款；情节严重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的，责令停业整顿或者吊销旅行社业务经营许可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证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；对直接负责的主管人员和其他直接责任人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员，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处二千元以上二万元以下罚款：</w:t>
            </w:r>
          </w:p>
          <w:p>
            <w:pPr>
              <w:ind w:left="123" w:right="99"/>
              <w:spacing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安排未取得导游证的人员提供导游服务或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者安排不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具备领队条件的人员提供领队服务的；</w:t>
            </w:r>
          </w:p>
        </w:tc>
        <w:tc>
          <w:tcPr>
            <w:tcW w:w="1600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 w:right="98" w:firstLine="1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收违法所得，并处五千元及以上二万元以下罚款；对直接负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的主管人员和其他直接责任人员处二千元及以上五千元以下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7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39" w:right="98" w:hanging="15"/>
              <w:spacing w:before="258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收违法所得，并处二万元以上四万元以下罚款；对直接负责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主管人员和其他直接责任人员五千元以上一万元以下罚款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7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39" w:right="98" w:hanging="15"/>
              <w:spacing w:before="25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收违法所得，并处四万元以上五万元以下罚款；对直接负责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主管人员和其他直接责任人员处一万元以上二万元以下罚款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7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违法所得，责令停业整顿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90" w:line="24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两年内4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没收违法所得，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吊销旅行社业务经营许可证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610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</w:rPr>
              <w:t>6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hanging="1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行社未向临时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聘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用的导游支付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游服务费用的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中华人民共和国旅游法》</w:t>
            </w:r>
          </w:p>
          <w:p>
            <w:pPr>
              <w:ind w:left="117" w:right="99" w:firstLine="15"/>
              <w:spacing w:before="6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九十六条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旅行社违反本法规定，有下列行为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之一的，由旅游主管部门责令改正，没收违法所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得，并处五千元以上五万元以下罚款；情节严重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的，责令停业整顿或者吊销旅行社业务经营许可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证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；对直接负责的主管人员和其他直接责任人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员，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处二千元以上二万元以下罚款：</w:t>
            </w:r>
          </w:p>
          <w:p>
            <w:pPr>
              <w:ind w:left="138" w:right="101" w:hanging="15"/>
              <w:spacing w:before="1" w:line="27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27"/>
              </w:rPr>
              <w:t>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7"/>
              </w:rPr>
              <w:t>未向临时聘用的导游支付导游服务费用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的；</w:t>
            </w:r>
          </w:p>
        </w:tc>
        <w:tc>
          <w:tcPr>
            <w:tcW w:w="1600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 w:right="98" w:firstLine="1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收违法所得，并处五千元及以上二万元以下罚款；对直接负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的主管人员和其他直接责任人员处二千元及以上五千元以下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7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39" w:right="98" w:hanging="15"/>
              <w:spacing w:before="261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收违法所得，并处二万元以上四万元以下罚款；对直接负责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主管人员和其他直接责任人员五千元以上一万元以下罚款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7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39" w:right="98" w:hanging="15"/>
              <w:spacing w:before="261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收违法所得，并处四万元以上五万元以下罚款；对直接负责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主管人员和其他直接责任人员处一万元以上二万元以下罚款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7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7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4"/>
              <w:spacing w:before="27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违法所得，责令停业整顿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90" w:line="24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两年内4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没收违法所得，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吊销旅行社业务经营许可证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8" w:hRule="atLeast"/>
        </w:trPr>
        <w:tc>
          <w:tcPr>
            <w:tcW w:w="136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615"/>
              <w:spacing w:before="107" w:line="187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</w:rPr>
              <w:t>7</w:t>
            </w:r>
          </w:p>
        </w:tc>
        <w:tc>
          <w:tcPr>
            <w:tcW w:w="2610" w:type="dxa"/>
            <w:vAlign w:val="top"/>
          </w:tcPr>
          <w:p>
            <w:pPr>
              <w:ind w:left="123" w:right="101" w:hanging="6"/>
              <w:spacing w:before="100" w:line="23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行社要求导游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垫付或者向导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游</w:t>
            </w:r>
          </w:p>
        </w:tc>
        <w:tc>
          <w:tcPr>
            <w:tcW w:w="7236" w:type="dxa"/>
            <w:vAlign w:val="top"/>
          </w:tcPr>
          <w:p>
            <w:pPr>
              <w:ind w:left="115"/>
              <w:spacing w:before="9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中华人民共和国旅游法》</w:t>
            </w:r>
          </w:p>
          <w:p>
            <w:pPr>
              <w:ind w:left="133"/>
              <w:spacing w:before="64" w:line="21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九十六条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旅行社违反本法规定，有下列行为</w:t>
            </w:r>
          </w:p>
        </w:tc>
        <w:tc>
          <w:tcPr>
            <w:tcW w:w="1600" w:type="dxa"/>
            <w:vAlign w:val="top"/>
          </w:tcPr>
          <w:p>
            <w:pPr>
              <w:ind w:left="149"/>
              <w:spacing w:before="30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3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 w:right="98" w:firstLine="1"/>
              <w:spacing w:before="100" w:line="23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收违法所得，并处五千元及以上二万元以下罚款；对直接负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的主管人员和其他直接责任人员处二千元及以上五千元以下</w:t>
            </w:r>
          </w:p>
        </w:tc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3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852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37"/>
              <w:spacing w:before="9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收取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费用的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7" w:right="99" w:firstLine="5"/>
              <w:spacing w:before="95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之一的，由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旅游主管部门责令改正，没收违法所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得，并处五千元以上五万元以下罚款；情节严重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的，责令停业整顿或者吊销旅行社业务经营许可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证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；对直接负责的主管人员和其他直接责任人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员，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处二千元以上二万元以下罚款：</w:t>
            </w:r>
          </w:p>
          <w:p>
            <w:pPr>
              <w:ind w:left="123"/>
              <w:spacing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四)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要求导游垫付或者向导游收取费用的。</w:t>
            </w:r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9"/>
              <w:spacing w:before="93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2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3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39" w:right="98" w:hanging="15"/>
              <w:spacing w:before="131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收违法所得，并处二万元以上四万元以下罚款；对直接负责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主管人员和其他直接责任人员五千元以上一万元以下罚款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2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3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39" w:right="98" w:hanging="15"/>
              <w:spacing w:before="132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收违法所得，并处四万元以上五万元以下罚款；对直接负责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主管人员和其他直接责任人员处一万元以上二万元以下罚款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8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4"/>
              <w:spacing w:before="28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违法所得，责令停业整顿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85" w:line="24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两年内4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没收违法所得，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吊销旅行社业务经营许可证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609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</w:rPr>
              <w:t>8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101" w:hanging="6"/>
              <w:spacing w:before="108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行社进行虚假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宣传，误导旅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中华人民共和国旅游法》</w:t>
            </w:r>
          </w:p>
          <w:p>
            <w:pPr>
              <w:ind w:left="133"/>
              <w:spacing w:before="66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第九十七条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旅行社违反本法规定，有下列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行</w:t>
            </w:r>
          </w:p>
          <w:p>
            <w:pPr>
              <w:ind w:left="121" w:right="99" w:firstLine="9"/>
              <w:spacing w:before="67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为之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的，由旅游主管部门或者有关部门责令改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正，没收违法所得，并处五千元以上五万元以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罚款；违法所得五万元以上的，并处违法所得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倍以上五倍以下罚款；情节严重的，责令停业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顿或者吊销旅行社业务经营许可证；对直接负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的主管人员和其他直接责任人员，处二千元以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万元以下罚款：</w:t>
            </w:r>
          </w:p>
          <w:p>
            <w:pPr>
              <w:ind w:left="123"/>
              <w:spacing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进行虚假宣传，误导旅游者的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；</w:t>
            </w:r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 w:right="97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法所得不足五万元的：没收违法所得，并处五千元及以上二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元以下罚款；对直接负责的主管人员和其他直接责任人员处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千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元及以上五千元以下罚款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79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4" w:right="98" w:hanging="1"/>
              <w:spacing w:before="179" w:line="26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法所得五万元及以上的：没收违法所得，并处违法所得一倍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以上二倍以下罚款；对直接负责的主管人员和其他直接责任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人员处二千元及以上一万元以下罚款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5" w:right="97" w:hanging="2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法所得不足五万元的：没收违法所得，并处二万元以上四万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以下罚款；对直接负责的主管人员和其他直接责任人员处五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千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元以上一万元以下罚款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4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47" w:right="98" w:hanging="24"/>
              <w:spacing w:before="163" w:line="25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法所得五万元及以上的：没收违法所得，并处违法所得二倍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上四倍以下罚款；对直接负责的主管人员和其他直接责任人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员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一万元以上一万五千元以下罚款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 w:right="97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法所得不足五万元的：没收违法所得，并处四万元以上五万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以下罚款；对直接负责的主管人员和其他直接责任人员处一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元以上二万元以下罚款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47" w:right="98" w:hanging="24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法所得五万元及以上的：没收违法所得，并处违法所得四倍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上五倍以下罚款；对直接负责的主管人员和其他直接责任人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员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一万五千元以上二万元以下罚款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0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2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4"/>
              <w:spacing w:before="22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违法所得，责令停业整顿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47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254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两年内4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没收违法所得，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吊销旅行社业务经营许可证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4"/>
          <w:pgSz w:w="31680" w:h="22401"/>
          <w:pgMar w:top="1904" w:right="2085" w:bottom="1088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609"/>
              <w:spacing w:before="108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</w:rPr>
              <w:t>9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37" w:right="101" w:hanging="20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行社向不合格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供应商订购产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和服务的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中华人民共和国旅游法》</w:t>
            </w:r>
          </w:p>
          <w:p>
            <w:pPr>
              <w:ind w:left="133"/>
              <w:spacing w:before="64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第九十七条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旅行社违反本法规定，有下列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行</w:t>
            </w:r>
          </w:p>
          <w:p>
            <w:pPr>
              <w:ind w:left="121" w:right="99" w:firstLine="9"/>
              <w:spacing w:before="69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为之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的，由旅游主管部门或者有关部门责令改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正，没收违法所得，并处五千元以上五万元以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罚款；违法所得五万元以上的，并处违法所得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倍以上五倍以下罚款；情节严重的，责令停业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顿或者吊销旅行社业务经营许可证；对直接负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的主管人员和其他直接责任人员，处二千元以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万元以下罚款：</w:t>
            </w:r>
          </w:p>
          <w:p>
            <w:pPr>
              <w:ind w:left="123"/>
              <w:spacing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2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向不合格的供应商订购产品和服务的；</w:t>
            </w:r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 w:right="97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法所得不足五万元的：没收违法所得，并处五千元及以上二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元以下罚款；对直接负责的主管人员和其他直接责任人员处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千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元及以上五千元以下罚款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6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4" w:right="98" w:hanging="1"/>
              <w:spacing w:before="1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法所得五万元及以上的：没收违法所得，并处违法所得一倍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以上二倍以下罚款；对直接负责的主管人员和其他直接责任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人员处二千元及以上一万元以下罚款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5" w:right="97" w:hanging="2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法所得不足五万元的：没收违法所得，并处二万元以上四万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以下罚款；对直接负责的主管人员和其他直接责任人员处五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千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元以上一万元以下罚款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6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47" w:right="98" w:hanging="24"/>
              <w:spacing w:before="168" w:line="25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法所得五万元及以上的：没收违法所得，并处违法所得二倍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上四倍以下罚款；对直接负责的主管人员和其他直接责任人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员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一万元以上一万五千元以下罚款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 w:right="97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法所得不足五万元的：没收违法所得，并处四万元以上五万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以下罚款；对直接负责的主管人员和其他直接责任人员处一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元以上二万元以下罚款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47" w:right="98" w:hanging="24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法所得五万元及以上的：没收违法所得，并处违法所得四倍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上五倍以下罚款；对直接负责的主管人员和其他直接责任人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员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一万五千元以上二万元以下罚款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0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违法所得，责令停业整顿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90" w:line="24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两年内4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没收违法所得，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吊销旅行社业务经营许可证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547"/>
              <w:spacing w:before="108" w:line="189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16"/>
              </w:rPr>
              <w:t>1</w:t>
            </w:r>
            <w:r>
              <w:rPr>
                <w:rFonts w:ascii="SimSun" w:hAnsi="SimSun" w:eastAsia="SimSun" w:cs="SimSun"/>
                <w:sz w:val="33"/>
                <w:szCs w:val="33"/>
                <w:spacing w:val="-14"/>
              </w:rPr>
              <w:t>0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hanging="1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行社未按照规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定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投保旅行社责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任险的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4"/>
              <w:spacing w:before="134" w:line="470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  <w:position w:val="1"/>
              </w:rPr>
              <w:t>一、《中华人民共和国旅游法》</w:t>
            </w:r>
          </w:p>
          <w:p>
            <w:pPr>
              <w:ind w:left="121" w:right="99" w:firstLine="11"/>
              <w:spacing w:before="8" w:line="25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九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十七条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 xml:space="preserve">  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旅行社违反本法规定，有下列行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为之一的，由旅游主管部门或者有关部门责令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正，没收违法所得，并处五千元以上五万元以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罚款；违法所得五万元以上的，并处违法所得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倍以上五倍以下罚款；情节严重的，责令停业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顿或者吊销旅行社业务经营许可证；对直接负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的主管人员和其他直接责任人员，处二千元以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万元以下罚款：</w:t>
            </w:r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 w:right="97"/>
              <w:spacing w:before="101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法所得不足五万元的：没收违法所得，并处五千元及以上二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元以下罚款；对直接负责的主管人员和其他直接责任人员处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千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元及以上五千元以下罚款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8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4" w:right="98" w:hanging="1"/>
              <w:spacing w:before="134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法所得五万元及以上的：没收违法所得，并处违法所得一倍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以上二倍以下罚款；对直接负责的主管人员和其他直接责任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人员处二千元及以上一万元以下罚款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5" w:right="97" w:hanging="2"/>
              <w:spacing w:before="98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法所得不足五万元的：没收违法所得，并处二万元以上四万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以下罚款；对直接负责的主管人员和其他直接责任人员处五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千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元以上一万元以下罚款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5"/>
          <w:pgSz w:w="31680" w:h="22401"/>
          <w:pgMar w:top="1904" w:right="2085" w:bottom="1088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564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9" w:right="749" w:hanging="6"/>
              <w:spacing w:before="85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4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未按照规定投保旅行社责任保险的。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二、《旅行社条例》</w:t>
            </w:r>
          </w:p>
          <w:p>
            <w:pPr>
              <w:ind w:left="117" w:right="72" w:firstLine="15"/>
              <w:spacing w:before="3"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四十九条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违反本条例的规定，旅行社不投保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2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社责任险的，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由旅游行政管理部门责令改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正；拒不改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正的，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吊销旅行社业务经营许可证。</w:t>
            </w:r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47" w:right="98" w:hanging="24"/>
              <w:spacing w:before="168" w:line="25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法所得五万元及以上的：没收违法所得，并处违法所得二倍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上四倍以下罚款；对直接负责的主管人员和其他直接责任人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员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一万元以上一万五千元以下罚款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 w:right="97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法所得不足五万元的：没收违法所得，并处四万元以上五万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以下罚款；对直接负责的主管人员和其他直接责任人员处一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元以上二万元以下罚款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47" w:right="98" w:hanging="24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法所得五万元及以上的：没收违法所得，并处违法所得四倍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上五倍以下罚款；对直接负责的主管人员和其他直接责任人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员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一万五千元以上二万元以下罚款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3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4"/>
              <w:spacing w:before="23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违法所得，责令停业整顿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6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321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两年内4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没收违法所得，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吊销旅行社业务经营许可证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547"/>
              <w:spacing w:before="108" w:line="190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16"/>
              </w:rPr>
              <w:t>1</w:t>
            </w:r>
            <w:r>
              <w:rPr>
                <w:rFonts w:ascii="SimSun" w:hAnsi="SimSun" w:eastAsia="SimSun" w:cs="SimSun"/>
                <w:sz w:val="33"/>
                <w:szCs w:val="33"/>
                <w:spacing w:val="-14"/>
              </w:rPr>
              <w:t>1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hanging="1"/>
              <w:spacing w:before="107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行社以不合理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低价组织旅游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活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动，诱骗旅游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，并通过安排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购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物或者另行付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费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旅游项目获取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回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扣等不正当利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益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中华人民共和国旅游法》</w:t>
            </w:r>
          </w:p>
          <w:p>
            <w:pPr>
              <w:ind w:left="117" w:right="97" w:firstLine="15"/>
              <w:spacing w:before="67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九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十八条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 xml:space="preserve">  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旅行社违反本法第三十五条规定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由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游主管部门责令改正，没收违法所得，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责令停业整顿，并处三万元以上三十万元以下罚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款；违法所得三十万元以上的，并处违法所得一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倍以上五倍以下罚款；情节严重的，吊销旅行社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业务经营许可证；对直接负责的主管人员和其他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直接责任人员，没收违法所得，处二千元以上二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万以下罚款，并暂扣或者吊销导游证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。</w:t>
            </w:r>
          </w:p>
          <w:p>
            <w:pPr>
              <w:ind w:left="120" w:right="72" w:firstLine="13"/>
              <w:spacing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第三十五条第一款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旅行社不得以不合理的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低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价组织旅游活动，诱骗旅游者，并通过安排购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物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或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者另行付费旅游项目获取回扣等不正当利益。</w:t>
            </w:r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19" w:right="97" w:firstLine="3"/>
              <w:spacing w:before="97" w:line="25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法所得不足三十万元的：没收违法所得，责令停业整顿，并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三万元及以上十万元以下罚款；对直接负责的主管人员和其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他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直接责任人员没收违法所得，处二千元及以上五千元以下罚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款，并暂扣导游证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0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4" w:right="98" w:hanging="1"/>
              <w:spacing w:before="158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法所得三十万元及以上的：没收违法所得，责令停业整顿，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处违法所得一倍及以上二倍以下罚款；对直接负责的主管人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员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和其他直接责任人员没收违法所得，处二千元及以上一万元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下罚款，并暂扣导游证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 w:right="3" w:firstLine="1"/>
              <w:spacing w:before="97" w:line="25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法所得不足三十万元的：没收违法所得，责令停业整顿，并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十万元以上二十万元以下罚款；对直接负责的主管人员和其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他直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责任人员没收违法所得，处五千元以上一万元以下罚款，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暂扣导游证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72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0" w:right="97" w:firstLine="2"/>
              <w:spacing w:before="142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法所得三十万元及以上的：没收违法所得，责令停业整顿，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处违法所得二倍以上四倍以下罚款；对直接负责的主管人员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其他直接责任人员没收违法所得，处一万元以上一万五千元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罚款，并暂扣导游证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 w:right="97" w:firstLine="1"/>
              <w:spacing w:before="98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法所得不足三十万元的：没收违法所得，责令停业整顿，并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二十万元以上三十万元以下罚款；对直接负责的主管人员和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其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他直接责任人员没收违法所得，处一万元以上二万元以下罚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6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393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19"/>
              <w:spacing w:before="93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款，并吊销导游证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0" w:right="97" w:firstLine="2"/>
              <w:spacing w:before="97" w:line="25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法所得三十万元及以上的：没收违法所得，责令停业整顿，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处违法所得四倍以上五倍以下罚款；对直接负责的主管人员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其他直接责任人员没收违法所得，处一万五千元以上二万元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罚款，并吊销导游证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2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239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没收违法所得，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吊销旅行社业务经营许可证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547"/>
              <w:spacing w:before="107" w:line="190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16"/>
              </w:rPr>
              <w:t>1</w:t>
            </w:r>
            <w:r>
              <w:rPr>
                <w:rFonts w:ascii="SimSun" w:hAnsi="SimSun" w:eastAsia="SimSun" w:cs="SimSun"/>
                <w:sz w:val="33"/>
                <w:szCs w:val="33"/>
                <w:spacing w:val="-14"/>
              </w:rPr>
              <w:t>2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1"/>
              <w:spacing w:before="108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行社未与旅游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协商一致或经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游者要求，指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定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具体购物场所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或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者安排另行付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费旅游项目的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中华人民共和国旅游法》</w:t>
            </w:r>
          </w:p>
          <w:p>
            <w:pPr>
              <w:ind w:left="117" w:right="97" w:firstLine="15"/>
              <w:spacing w:before="67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九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十八条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 xml:space="preserve">  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旅行社违反本法第三十五条规定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由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游主管部门责令改正，没收违法所得，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责令停业整顿，并处三万元以上三十万元以下罚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款；违法所得三十万元以上的，并处违法所得一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倍以上五倍以下罚款；情节严重的，吊销旅行社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业务经营许可证；对直接负责的主管人员和其他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直接责任人员，没收违法所得，处二千元以上二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万以下罚款，并暂扣或者吊销导游证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。</w:t>
            </w:r>
          </w:p>
          <w:p>
            <w:pPr>
              <w:ind w:left="120" w:right="97" w:firstLine="13"/>
              <w:spacing w:before="3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三十五条第二款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旅行社组织、接待旅游者，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不得指定具体购物场所，不得安排另行付费旅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项目。但是，经双方协商一致或者旅游者要求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且不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影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响其他旅游者行程安排的除外。</w:t>
            </w:r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19" w:right="97" w:firstLine="3"/>
              <w:spacing w:before="97" w:line="25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法所得不足三十万元的：没收违法所得，责令停业整顿，并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三万元及以上十万元以下罚款；对直接负责的主管人员和其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他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直接责任人员没收违法所得，处二千元及以上五千元以下罚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款，并暂扣导游证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76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ind w:left="124" w:right="98" w:hanging="1"/>
              <w:spacing w:before="108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法所得三十万元及以上的：没收违法所得，责令停业整顿，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处违法所得一倍及以上二倍以下罚款；对直接负责的主管人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员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和其他直接责任人员没收违法所得，处二千元及以上一万元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下罚款，并暂扣导游证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 w:right="3" w:firstLine="1"/>
              <w:spacing w:before="97" w:line="25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法所得不足三十万元的：没收违法所得，责令停业整顿，并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十万元以上二十万元以下罚款；对直接负责的主管人员和其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他直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责任人员没收违法所得，处五千元以上一万元以下罚款，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暂扣导游证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0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0" w:right="97" w:firstLine="2"/>
              <w:spacing w:before="157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法所得三十万元及以上的：没收违法所得，责令停业整顿，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处违法所得二倍以上四倍以下罚款；对直接负责的主管人员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其他直接责任人员没收违法所得，处一万元以上一万五千元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罚款，并暂扣导游证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19" w:right="97" w:firstLine="3"/>
              <w:spacing w:before="97" w:line="25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法所得不足三十万元的：没收违法所得，责令停业整顿，并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二十万元以上三十万元以下罚款；对直接负责的主管人员和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其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他直接责任人员没收违法所得，处一万元以上二万元以下罚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款，并吊销导游证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4" w:right="98" w:hanging="1"/>
              <w:spacing w:before="97" w:line="23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法所得三十万元及以上的：没收违法所得，责令停业整顿，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处违法所得四倍以上五倍以下罚款；对直接负责的主管人员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7"/>
          <w:pgSz w:w="31680" w:h="22401"/>
          <w:pgMar w:top="1904" w:right="2085" w:bottom="1088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94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54" w:right="97" w:hanging="34"/>
              <w:spacing w:before="94" w:line="23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其他直接责任人员没收违法所得，处一万五千元以上二万元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罚款，并吊销导游证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86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224"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没收违法所得，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吊销旅行社业务经营许可证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547"/>
              <w:spacing w:before="107" w:line="189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16"/>
              </w:rPr>
              <w:t>1</w:t>
            </w:r>
            <w:r>
              <w:rPr>
                <w:rFonts w:ascii="SimSun" w:hAnsi="SimSun" w:eastAsia="SimSun" w:cs="SimSun"/>
                <w:sz w:val="33"/>
                <w:szCs w:val="33"/>
                <w:spacing w:val="-14"/>
              </w:rPr>
              <w:t>3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1"/>
              <w:spacing w:before="107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0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营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织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、接待出入境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游，发现旅游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从事违法活动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未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履行报告义务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中华人民共和国旅游法》</w:t>
            </w:r>
          </w:p>
          <w:p>
            <w:pPr>
              <w:ind w:left="124" w:right="99" w:firstLine="9"/>
              <w:spacing w:before="6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第九十九条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旅行社未履行本法第五十五条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定的报告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义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务的，由旅游主管部门处五千元以上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五万元以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罚款；情节严重的，责令停业整顿或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者吊销旅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社业务经营许可证；对直接负责的主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管人员和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他直接责任人员，处二千元以上二万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下罚款，并暂扣或者吊销导游证。</w:t>
            </w:r>
          </w:p>
          <w:p>
            <w:pPr>
              <w:ind w:left="122" w:right="99" w:firstLine="10"/>
              <w:spacing w:before="4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第五十五条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旅游经营者组织、接待出入境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游，发现旅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游者从事违法活动或者有违反本法第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十六条规定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情形的，应当及时向公安机关、旅游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主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管部门或者我国驻外机构报告。</w:t>
            </w:r>
          </w:p>
        </w:tc>
        <w:tc>
          <w:tcPr>
            <w:tcW w:w="1600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19" w:right="98" w:firstLine="2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五千元及以上二万元以下罚款；对直接负责的主管人员和其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他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直接责任人员处二千元及以上五千元以下罚款，并暂扣导游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证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6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98" w:firstLine="1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二万元以上四万元以下罚款；对直接负责的主管人员和其他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直接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任人员五千元以上一万元以下罚款，并暂扣导游证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17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0" w:right="98" w:firstLine="1"/>
              <w:spacing w:before="283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四万元以上五万元以下罚款；对直接负责的主管人员和其他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直接责任人员处一万元以上二万元以下罚款，并吊销导游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96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令停业整顿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9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22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两年内4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吊销旅行社业务经营许可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42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547"/>
              <w:spacing w:before="107" w:line="190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16"/>
              </w:rPr>
              <w:t>1</w:t>
            </w:r>
            <w:r>
              <w:rPr>
                <w:rFonts w:ascii="SimSun" w:hAnsi="SimSun" w:eastAsia="SimSun" w:cs="SimSun"/>
                <w:sz w:val="33"/>
                <w:szCs w:val="33"/>
                <w:spacing w:val="-14"/>
              </w:rPr>
              <w:t>4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7" w:hanging="2"/>
              <w:spacing w:before="108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行社组织、接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待出入境旅游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发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现旅游者在境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内外非法滞留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3"/>
              </w:rPr>
              <w:t>擅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自分团、脱团，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未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履行报告义务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23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中华人民共和国旅游法》</w:t>
            </w:r>
          </w:p>
          <w:p>
            <w:pPr>
              <w:ind w:left="124" w:right="99" w:firstLine="9"/>
              <w:spacing w:before="6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第九十九条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旅行社未履行本法第五十五条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定的报告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义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务的，由旅游主管部门处五千元以上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五万元以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罚款；情节严重的，责令停业整顿或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者吊销旅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社业务经营许可证；对直接负责的主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管人员和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其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他直接责任人员，处二千元以上二万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下罚款，并暂扣或者吊销导游证。</w:t>
            </w:r>
          </w:p>
          <w:p>
            <w:pPr>
              <w:ind w:left="122" w:right="99" w:firstLine="10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第五十五条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旅游经营者组织、接待出入境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游，发现旅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游者从事违法活动或者有违反本法第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十六条规定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情形的，应当及时向公安机关、旅游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主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管部门或者我国驻外机构报告。</w:t>
            </w:r>
          </w:p>
          <w:p>
            <w:pPr>
              <w:ind w:left="133"/>
              <w:spacing w:line="22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第十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六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出境旅游者不得在境外非法滞留，随</w:t>
            </w:r>
          </w:p>
        </w:tc>
        <w:tc>
          <w:tcPr>
            <w:tcW w:w="160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98" w:firstLine="1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五千元以上二万元以下罚款；对直接负责的主管人员和其他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直接责任人员处二千元以上五千元以下罚款，并暂扣导游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证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0" w:right="98" w:firstLine="1"/>
              <w:spacing w:before="296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二万元以上四万元以下罚款；对直接负责的主管人员和其他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直接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任人员五千元以上一万元以下罚款，并暂扣导游证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9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98" w:firstLine="1"/>
              <w:spacing w:before="108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四万元以上五万元以下罚款；对直接负责的主管人员和其他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直接责任人员处一万元以上二万元以下罚款，并吊销导游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4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令停业整顿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8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415" w:hRule="atLeast"/>
        </w:trPr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</w:tcPr>
          <w:p>
            <w:pPr>
              <w:ind w:left="154"/>
              <w:spacing w:before="9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团出境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的旅游者不得擅自分团、脱团。</w:t>
            </w:r>
          </w:p>
          <w:p>
            <w:pPr>
              <w:ind w:left="122" w:right="99" w:hanging="4"/>
              <w:spacing w:before="64" w:line="23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入境旅游者不得在境内非法滞留，随团入境的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不得擅自分团、脱团。</w:t>
            </w:r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21" w:right="100" w:firstLine="15"/>
              <w:spacing w:before="85" w:line="24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发重大旅游投诉，或造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较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108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吊销旅行社业务经营许可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证</w:t>
            </w:r>
          </w:p>
        </w:tc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547"/>
              <w:spacing w:before="107" w:line="189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16"/>
              </w:rPr>
              <w:t>1</w:t>
            </w:r>
            <w:r>
              <w:rPr>
                <w:rFonts w:ascii="SimSun" w:hAnsi="SimSun" w:eastAsia="SimSun" w:cs="SimSun"/>
                <w:sz w:val="33"/>
                <w:szCs w:val="33"/>
                <w:spacing w:val="-14"/>
              </w:rPr>
              <w:t>5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1" w:hanging="3"/>
              <w:spacing w:before="107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行社在旅游行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程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中擅自变更旅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行程安排，严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重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损害旅游者权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益的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中华人民共和国旅游法》</w:t>
            </w:r>
          </w:p>
          <w:p>
            <w:pPr>
              <w:ind w:left="117" w:right="99" w:firstLine="15"/>
              <w:spacing w:before="65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一百条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旅行社违反本法规定，有下列行为之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一的，由旅游主管部门责令改正，处三万元以上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三十万元以下罚款，并责令停业整顿；造成旅游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者滞留等严重后果的，吊销旅行社业务经营许可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证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；对直接负责的主管人员和其他直接责任人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员，处二千元以上二万元以下罚款，并暂扣或者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销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导游证：</w:t>
            </w:r>
          </w:p>
          <w:p>
            <w:pPr>
              <w:ind w:left="129" w:right="99" w:hanging="6"/>
              <w:spacing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在旅游行程中擅自变更旅游行程安排，严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重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损害旅游者权益的；</w:t>
            </w:r>
          </w:p>
        </w:tc>
        <w:tc>
          <w:tcPr>
            <w:tcW w:w="1600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2" w:right="98" w:hanging="1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三万元及以上十万元以下罚款，并责令停业整顿；对直接负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的主管人员和其他直接责任人员处二千元及以上五千元以下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罚款，并暂扣导游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证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19" w:right="98" w:firstLine="2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十万元以上二十万元以下罚款，并责令停业整顿；对直接负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26"/>
              </w:rPr>
              <w:t>的主管人员和其他直接责任人员五千元以上一万元以下罚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款，并暂扣导游证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9" w:right="98" w:hanging="8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二十万元以上三十万元以下罚款，并责令停业整顿；对直接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负责的主管人员和其他直接责任人员处一万元以上二万元以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款，并吊销导游证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6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18" w:right="100" w:firstLine="18"/>
              <w:spacing w:before="84" w:line="25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造成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旅游者滞留，或引发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重大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旅游投诉，或造成较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大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吊销旅行社业务经营许可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547"/>
              <w:spacing w:before="107" w:line="189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16"/>
              </w:rPr>
              <w:t>1</w:t>
            </w:r>
            <w:r>
              <w:rPr>
                <w:rFonts w:ascii="SimSun" w:hAnsi="SimSun" w:eastAsia="SimSun" w:cs="SimSun"/>
                <w:sz w:val="33"/>
                <w:szCs w:val="33"/>
                <w:spacing w:val="-14"/>
              </w:rPr>
              <w:t>6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101" w:hanging="10"/>
              <w:spacing w:before="1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行社拒绝履行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合同的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中华人民共和国旅游法》</w:t>
            </w:r>
          </w:p>
          <w:p>
            <w:pPr>
              <w:ind w:left="117" w:right="99" w:firstLine="15"/>
              <w:spacing w:before="65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一百条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旅行社违反本法规定，有下列行为之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一的，由旅游主管部门责令改正，处三万元以上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三十万元以下罚款，并责令停业整顿；造成旅游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者滞留等严重后果的，吊销旅行社业务经营许可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证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；对直接负责的主管人员和其他直接责任人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员，处二千元以上二万元以下罚款，并暂扣或者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销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导游证：</w:t>
            </w:r>
          </w:p>
          <w:p>
            <w:pPr>
              <w:ind w:left="123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6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拒绝履行合同的；</w:t>
            </w:r>
          </w:p>
        </w:tc>
        <w:tc>
          <w:tcPr>
            <w:tcW w:w="1600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2" w:right="98" w:hanging="1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三万元及以上十万元以下罚款，并责令停业整顿；对直接负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的主管人员和其他直接责任人员处二千元及以上五千元以下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罚款，并暂扣导游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证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19" w:right="98" w:firstLine="2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十万元以上二十万元以下罚款，并责令停业整顿；对直接负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26"/>
              </w:rPr>
              <w:t>的主管人员和其他直接责任人员五千元以上一万元以下罚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款，并暂扣导游证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9" w:right="98" w:hanging="8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二十万元以上三十万元以下罚款，并责令停业整顿；对直接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负责的主管人员和其他直接责任人员处一万元以上二万元以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款，并吊销导游证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6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18" w:right="100" w:firstLine="18"/>
              <w:spacing w:before="91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造成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旅游者滞留，或引发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重大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旅游投诉，或造成较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大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吊销旅行社业务经营许可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547"/>
              <w:spacing w:before="107" w:line="189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16"/>
              </w:rPr>
              <w:t>1</w:t>
            </w:r>
            <w:r>
              <w:rPr>
                <w:rFonts w:ascii="SimSun" w:hAnsi="SimSun" w:eastAsia="SimSun" w:cs="SimSun"/>
                <w:sz w:val="33"/>
                <w:szCs w:val="33"/>
                <w:spacing w:val="-14"/>
              </w:rPr>
              <w:t>7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2" w:right="101" w:hanging="5"/>
              <w:spacing w:before="140" w:line="25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行社未征得旅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游者书面同意，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委托其他旅行社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履行包价旅游合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同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14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中华人民共和国旅游法》</w:t>
            </w:r>
          </w:p>
          <w:p>
            <w:pPr>
              <w:ind w:left="124" w:right="99" w:firstLine="9"/>
              <w:spacing w:before="68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一百条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旅行社违反本法规定，有下列行为之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一的，由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游主管部门责令改正，处三万元以上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三十万元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下罚款，并责令停业整顿；造成旅游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者滞留等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严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重后果的，吊销旅行社业务经营许可</w:t>
            </w:r>
          </w:p>
        </w:tc>
        <w:tc>
          <w:tcPr>
            <w:tcW w:w="1600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2" w:right="98" w:hanging="1"/>
              <w:spacing w:before="101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三万元及以上十万元以下罚款，并责令停业整顿；对直接负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的主管人员和其他直接责任人员处二千元及以上五千元以下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罚款，并暂扣导游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证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2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4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2" w:right="98" w:hanging="1"/>
              <w:spacing w:before="140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十万元以上二十万元以下罚款，并责令停业整顿；对直接负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5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26"/>
              </w:rPr>
              <w:t>的主管人员和其他直接责任人员五千元以上一万元以下罚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9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030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44" w:right="99" w:hanging="27"/>
              <w:spacing w:before="9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证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；对直接负责的主管人员和其他直接责任人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员，处二千元以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上二万元以下罚款，并暂扣或者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吊销导游证：</w:t>
            </w:r>
          </w:p>
          <w:p>
            <w:pPr>
              <w:ind w:left="125" w:right="99" w:hanging="2"/>
              <w:spacing w:before="1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未征得旅游者书面同意，委托其他旅行社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履行包价旅游合同的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。</w:t>
            </w:r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19"/>
              <w:spacing w:before="93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款，并暂扣导游证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9" w:right="98" w:hanging="8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二十万元以上三十万元以下罚款，并责令停业整顿；对直接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负责的主管人员和其他直接责任人员处一万元以上二万元以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款，并吊销导游证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18" w:right="100" w:firstLine="18"/>
              <w:spacing w:before="83" w:line="25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造成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旅游者滞留，或引发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重大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旅游投诉，或造成较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大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吊销旅行社业务经营许可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547"/>
              <w:spacing w:before="108" w:line="189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16"/>
              </w:rPr>
              <w:t>1</w:t>
            </w:r>
            <w:r>
              <w:rPr>
                <w:rFonts w:ascii="SimSun" w:hAnsi="SimSun" w:eastAsia="SimSun" w:cs="SimSun"/>
                <w:sz w:val="33"/>
                <w:szCs w:val="33"/>
                <w:spacing w:val="-14"/>
              </w:rPr>
              <w:t>8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1" w:hanging="3"/>
              <w:spacing w:before="107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行社安排旅游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参观或者参与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反我国法律、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规和社会公德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项目或者活动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中华人民共和国旅游法》</w:t>
            </w:r>
          </w:p>
          <w:p>
            <w:pPr>
              <w:ind w:left="120" w:right="97" w:firstLine="13"/>
              <w:spacing w:before="72" w:line="26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一百零一条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旅行社违反本法规定，安排旅游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者参观或者参与违反我国法律、法规和社会公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德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的项目或者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活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动的，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由旅游主管部门责令改正，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没收违法所得，责令停业整顿，并处二万元以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二十万元以下罚款；情节严重的，吊销旅行社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务经营许可证；对直接负责的主管人员和其他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接责任人员，处二千元以上二万元以下罚款，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暂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扣或者吊销导游证。</w:t>
            </w:r>
          </w:p>
        </w:tc>
        <w:tc>
          <w:tcPr>
            <w:tcW w:w="1600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ind w:left="123" w:right="100" w:firstLine="13"/>
              <w:spacing w:before="331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人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数三十人次以下</w:t>
            </w:r>
          </w:p>
        </w:tc>
        <w:tc>
          <w:tcPr>
            <w:tcW w:w="9492" w:type="dxa"/>
            <w:vAlign w:val="top"/>
          </w:tcPr>
          <w:p>
            <w:pPr>
              <w:ind w:left="129" w:right="97" w:hanging="5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收违法所得，责令停业整顿，并处二万元及以上十万元以下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罚款；对直接负责的主管人员和其他直接责任人员处二千元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五千元以下罚款，并暂扣导游证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23" w:right="100" w:firstLine="13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0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33"/>
              </w:rPr>
              <w:t>人数三十人次以上六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人次以下</w:t>
            </w:r>
          </w:p>
        </w:tc>
        <w:tc>
          <w:tcPr>
            <w:tcW w:w="9492" w:type="dxa"/>
            <w:vAlign w:val="top"/>
          </w:tcPr>
          <w:p>
            <w:pPr>
              <w:ind w:left="123" w:right="97" w:firstLine="1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收违法所得，责令停业整顿，并处十万元以上十五万元以下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款；对直接负责的主管人员和其他直接责任人员处五千元以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上一万元以下罚款，并暂扣导游证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ind w:left="123" w:right="100" w:firstLine="13"/>
              <w:spacing w:before="332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人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数六十人次以上</w:t>
            </w:r>
          </w:p>
        </w:tc>
        <w:tc>
          <w:tcPr>
            <w:tcW w:w="9492" w:type="dxa"/>
            <w:vAlign w:val="top"/>
          </w:tcPr>
          <w:p>
            <w:pPr>
              <w:ind w:left="126" w:right="97" w:hanging="2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收违法所得，责令停业整顿，并处十五万元以上二十万元以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下罚款；对直接负责的主管人员和其他直接责任人员处一万元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以上二万元以下罚款，并吊销导游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90" w:line="24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没收违法所得，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吊销旅行社业务经营许可证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9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547"/>
              <w:spacing w:before="107" w:line="189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16"/>
              </w:rPr>
              <w:t>1</w:t>
            </w:r>
            <w:r>
              <w:rPr>
                <w:rFonts w:ascii="SimSun" w:hAnsi="SimSun" w:eastAsia="SimSun" w:cs="SimSun"/>
                <w:sz w:val="33"/>
                <w:szCs w:val="33"/>
                <w:spacing w:val="-14"/>
              </w:rPr>
              <w:t>9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firstLine="2"/>
              <w:spacing w:before="108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未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取得导游证或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不具备领队条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件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而从事导游、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领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队活动的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中华人民共和国旅游法》</w:t>
            </w:r>
          </w:p>
          <w:p>
            <w:pPr>
              <w:ind w:left="122" w:right="97" w:firstLine="10"/>
              <w:spacing w:before="68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第一百零二条第一款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违反本法规定，未取得导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游证或者不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具备领队条件而从事导游、领队活动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由旅游主管部门责令改正，没收违法所得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并处一千元以上一万元以下罚款，予以公告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。</w:t>
            </w:r>
          </w:p>
        </w:tc>
        <w:tc>
          <w:tcPr>
            <w:tcW w:w="1600" w:type="dxa"/>
            <w:vAlign w:val="top"/>
          </w:tcPr>
          <w:p>
            <w:pPr>
              <w:ind w:left="149"/>
              <w:spacing w:before="19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2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4"/>
              <w:spacing w:before="19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违法所得，并处一千元及以上三千元以下罚款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3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28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1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4"/>
              <w:spacing w:before="28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违法所得，并处三千元以上六千元以下罚款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7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16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19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4"/>
              <w:spacing w:before="16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违法所得，并处六千元以上九千元以下罚款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19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3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ind w:left="124"/>
              <w:spacing w:before="20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违法所得，并处九千元以上一万元以下罚款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48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526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2</w:t>
            </w:r>
            <w:r>
              <w:rPr>
                <w:rFonts w:ascii="SimSun" w:hAnsi="SimSun" w:eastAsia="SimSun" w:cs="SimSun"/>
                <w:sz w:val="33"/>
                <w:szCs w:val="33"/>
                <w:spacing w:val="-4"/>
              </w:rPr>
              <w:t>0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firstLine="2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游、领队私自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承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揽业务的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中华人民共和国旅游法》</w:t>
            </w:r>
          </w:p>
          <w:p>
            <w:pPr>
              <w:ind w:left="122" w:right="4" w:firstLine="10"/>
              <w:spacing w:before="68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第一百零二条第二款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导游、领队违反本法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定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，私自承揽业务的，由旅游主管部门责令改正，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收违法所得，处一千元以上一万元以下罚款，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暂扣或者吊销导游证。</w:t>
            </w:r>
          </w:p>
        </w:tc>
        <w:tc>
          <w:tcPr>
            <w:tcW w:w="160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4" w:right="97"/>
              <w:spacing w:before="122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收违法所得，并处一千元及以上三千元以下罚款，并暂扣导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证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19" w:right="97" w:firstLine="5"/>
              <w:spacing w:before="220" w:line="28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收违法所得，并处三千元以上六千元以下罚款，并暂扣导游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43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19" w:right="97" w:firstLine="5"/>
              <w:spacing w:before="116" w:line="25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收违法所得，并处六千元以上九千元以下罚款，并吊销导游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0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020" w:hRule="atLeast"/>
        </w:trPr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3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ind w:left="119" w:right="97" w:firstLine="5"/>
              <w:spacing w:before="103" w:line="25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收违法所得，并处九千元以上一万元以下罚款，并吊销导游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证</w:t>
            </w:r>
          </w:p>
        </w:tc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9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526"/>
              <w:spacing w:before="107" w:line="190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2</w:t>
            </w:r>
            <w:r>
              <w:rPr>
                <w:rFonts w:ascii="SimSun" w:hAnsi="SimSun" w:eastAsia="SimSun" w:cs="SimSun"/>
                <w:sz w:val="33"/>
                <w:szCs w:val="33"/>
                <w:spacing w:val="-4"/>
              </w:rPr>
              <w:t>1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22" w:right="101" w:hanging="1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游、领队向旅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游者索取小费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中华人民共和国旅游法》</w:t>
            </w:r>
          </w:p>
          <w:p>
            <w:pPr>
              <w:ind w:left="122" w:right="4" w:firstLine="10"/>
              <w:spacing w:before="68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第一百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零二条第三款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导游、领队违反本法规定，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向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旅游者索取小费的，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由旅游主管部门责令退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还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，处一千元以上一万元以下罚款；情节严重的，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暂扣或者吊销导游证。</w:t>
            </w:r>
          </w:p>
        </w:tc>
        <w:tc>
          <w:tcPr>
            <w:tcW w:w="1600" w:type="dxa"/>
            <w:vAlign w:val="top"/>
          </w:tcPr>
          <w:p>
            <w:pPr>
              <w:ind w:left="149"/>
              <w:spacing w:before="26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9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69" w:line="23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处一千元及以上三千元以下罚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26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9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6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处三千元以上六千元以下罚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0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8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6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六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千元以上九千元以下罚款，并暂扣导游证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40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九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千元以上一万元以下罚款，并吊销导游证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526"/>
              <w:spacing w:before="107" w:line="189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2</w:t>
            </w:r>
            <w:r>
              <w:rPr>
                <w:rFonts w:ascii="SimSun" w:hAnsi="SimSun" w:eastAsia="SimSun" w:cs="SimSun"/>
                <w:sz w:val="33"/>
                <w:szCs w:val="33"/>
                <w:spacing w:val="-4"/>
              </w:rPr>
              <w:t>2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firstLine="2"/>
              <w:spacing w:before="108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对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分社超出设立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分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社的旅行社的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营范围经营旅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业务的，或旅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社服务网点从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事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招徕、咨询以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外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的旅行社业务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营活动的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8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21" w:right="97" w:firstLine="11"/>
              <w:spacing w:before="69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第四十六条第二项及第三项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违反本条例的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定，有下列情形之一的，由旅游行政管理部门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者工商行政管理部门责令改正，没收违法所得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万元以上的，并处违法所得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倍以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倍以下的罚款；违法所得不足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违法所得的，并处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的罚款：</w:t>
            </w:r>
          </w:p>
          <w:p>
            <w:pPr>
              <w:ind w:left="128" w:right="101" w:firstLine="39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二)分社超出设立分社的旅行社的经营范围经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营旅游业务的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；</w:t>
            </w:r>
          </w:p>
          <w:p>
            <w:pPr>
              <w:ind w:left="118" w:right="99" w:firstLine="49"/>
              <w:spacing w:before="1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(三)旅行社服务网点从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事招徕、咨询以外的旅行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社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业务经营活动的。</w:t>
            </w:r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30" w:right="100" w:firstLine="6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法组团次数三次以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下</w:t>
            </w:r>
          </w:p>
        </w:tc>
        <w:tc>
          <w:tcPr>
            <w:tcW w:w="9492" w:type="dxa"/>
            <w:vAlign w:val="top"/>
          </w:tcPr>
          <w:p>
            <w:pPr>
              <w:ind w:left="124" w:right="3" w:hanging="1"/>
              <w:spacing w:before="97" w:line="23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违法所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万元或没有违法所得的：没收违法所得(如有)，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97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4" w:right="97" w:hanging="1"/>
              <w:spacing w:before="121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违法所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万元及以上的：没收违法所得，并处违法所得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倍以下罚款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0" w:firstLine="17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6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组团次数三次以上六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次以下</w:t>
            </w:r>
          </w:p>
        </w:tc>
        <w:tc>
          <w:tcPr>
            <w:tcW w:w="9492" w:type="dxa"/>
            <w:vAlign w:val="top"/>
          </w:tcPr>
          <w:p>
            <w:pPr>
              <w:ind w:left="116" w:right="97" w:firstLine="6"/>
              <w:spacing w:before="97" w:line="23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万元的或没有违法所得的：没收违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(如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40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13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54" w:right="97" w:hanging="31"/>
              <w:spacing w:before="131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违法所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万元及以上的：没收违法所得，并处违法所得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倍以下罚款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87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0" w:firstLine="18"/>
              <w:spacing w:before="107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违法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组团次数六次以上，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或引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发重大旅游投诉，或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造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成较大旅游安全事故</w:t>
            </w:r>
          </w:p>
        </w:tc>
        <w:tc>
          <w:tcPr>
            <w:tcW w:w="9492" w:type="dxa"/>
            <w:vAlign w:val="top"/>
          </w:tcPr>
          <w:p>
            <w:pPr>
              <w:ind w:left="124" w:right="3" w:hanging="1"/>
              <w:spacing w:before="218"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违法所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万元或没有违法所得的：没收违法所得(如有)，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40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50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1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54" w:right="97" w:hanging="31"/>
              <w:spacing w:before="283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违法所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万元及以上的：没收违法所得，并处违法所得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倍以下罚款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6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526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2</w:t>
            </w:r>
            <w:r>
              <w:rPr>
                <w:rFonts w:ascii="SimSun" w:hAnsi="SimSun" w:eastAsia="SimSun" w:cs="SimSun"/>
                <w:sz w:val="33"/>
                <w:szCs w:val="33"/>
                <w:spacing w:val="-4"/>
              </w:rPr>
              <w:t>3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hanging="1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行社受让或者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租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借旅行社业务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经营许可证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203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18" w:right="99" w:firstLine="14"/>
              <w:spacing w:before="71" w:line="26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四十七条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旅行社转让、出租、出借旅行社业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务经营许可证的，由旅游行政管理部门责令停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个月，并没收违法所得；情节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重的，吊销旅行社业务经营许可证。受让或者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借旅行社业务经营许可证的，由旅游行政管理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门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责令停止非法经营，没收违法所得，并处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50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万元以下的罚款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。</w:t>
            </w:r>
          </w:p>
        </w:tc>
        <w:tc>
          <w:tcPr>
            <w:tcW w:w="1600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5" w:right="97" w:hanging="2"/>
              <w:spacing w:before="229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责令停止非法经营，没收违法所得，并处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6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ind w:left="154" w:right="97" w:hanging="31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责令停止非法经营，没收违法所得，并处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40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7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0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3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ind w:left="154" w:right="97" w:hanging="31"/>
              <w:spacing w:before="71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责令停止非法经营，没收违法所得，并处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40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50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以下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的罚款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1"/>
          <w:pgSz w:w="31680" w:h="22401"/>
          <w:pgMar w:top="1904" w:right="2085" w:bottom="1088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2336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526"/>
              <w:spacing w:before="107" w:line="189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2</w:t>
            </w:r>
            <w:r>
              <w:rPr>
                <w:rFonts w:ascii="SimSun" w:hAnsi="SimSun" w:eastAsia="SimSun" w:cs="SimSun"/>
                <w:sz w:val="33"/>
                <w:szCs w:val="33"/>
                <w:spacing w:val="-4"/>
              </w:rPr>
              <w:t>4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 w:right="101" w:firstLine="2"/>
              <w:spacing w:before="84" w:line="25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0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社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变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更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称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、经营场所、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定代表人等登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记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事项或者终止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营，未在规定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期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限内向原许可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旅游行政管理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部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门备案，换领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或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者交回旅行社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业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务经营许可证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22" w:right="101" w:firstLine="10"/>
              <w:spacing w:before="6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第五十条第一项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违反本条例的规定，旅行社有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列情形之一的，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由旅游行政管理部门责令改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正；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拒不改正的，处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万元以下的罚款：</w:t>
            </w:r>
          </w:p>
          <w:p>
            <w:pPr>
              <w:ind w:left="118" w:right="99" w:firstLine="49"/>
              <w:spacing w:before="5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(一)变更名称、经营场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所、法定代表人等登记事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项或者终止经营，未在规定期限内向原许可的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游行政管理部门备案，换领或者交回旅行社业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营许可证的；</w:t>
            </w:r>
          </w:p>
        </w:tc>
        <w:tc>
          <w:tcPr>
            <w:tcW w:w="160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ind w:left="126" w:right="100" w:firstLine="10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次查处、拒不配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合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改正</w:t>
            </w:r>
          </w:p>
        </w:tc>
        <w:tc>
          <w:tcPr>
            <w:tcW w:w="949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7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2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3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3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7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38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526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2</w:t>
            </w:r>
            <w:r>
              <w:rPr>
                <w:rFonts w:ascii="SimSun" w:hAnsi="SimSun" w:eastAsia="SimSun" w:cs="SimSun"/>
                <w:sz w:val="33"/>
                <w:szCs w:val="33"/>
                <w:spacing w:val="-4"/>
              </w:rPr>
              <w:t>5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hanging="1"/>
              <w:spacing w:before="107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0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-2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5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-2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5"/>
              </w:rPr>
              <w:t>社设</w:t>
            </w:r>
            <w:r>
              <w:rPr>
                <w:rFonts w:ascii="FangSong" w:hAnsi="FangSong" w:eastAsia="FangSong" w:cs="FangSong"/>
                <w:sz w:val="33"/>
                <w:szCs w:val="33"/>
                <w:spacing w:val="-2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5"/>
              </w:rPr>
              <w:t>立</w:t>
            </w:r>
            <w:r>
              <w:rPr>
                <w:rFonts w:ascii="FangSong" w:hAnsi="FangSong" w:eastAsia="FangSong" w:cs="FangSong"/>
                <w:sz w:val="33"/>
                <w:szCs w:val="33"/>
                <w:spacing w:val="-2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5"/>
              </w:rPr>
              <w:t>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社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、服务网点未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在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规定期限内向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当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地旅游行政管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理部门备案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22" w:right="99" w:firstLine="10"/>
              <w:spacing w:before="6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五十条第二项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违反本条例的规定，旅行社有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列情形之一的，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由旅游行政管理部门责令改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正；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拒不改正的，处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万元以下的罚款：</w:t>
            </w:r>
          </w:p>
          <w:p>
            <w:pPr>
              <w:ind w:left="122" w:right="101" w:firstLine="45"/>
              <w:spacing w:before="1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二)设立分社未在规定期限内向分社所在地旅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行政管理部门备案的；</w:t>
            </w:r>
          </w:p>
        </w:tc>
        <w:tc>
          <w:tcPr>
            <w:tcW w:w="160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ind w:left="126" w:right="100" w:firstLine="10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次查处，拒不配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合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改正</w:t>
            </w:r>
          </w:p>
        </w:tc>
        <w:tc>
          <w:tcPr>
            <w:tcW w:w="949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3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24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7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7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3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24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7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7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40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526"/>
              <w:spacing w:before="108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2</w:t>
            </w:r>
            <w:r>
              <w:rPr>
                <w:rFonts w:ascii="SimSun" w:hAnsi="SimSun" w:eastAsia="SimSun" w:cs="SimSun"/>
                <w:sz w:val="33"/>
                <w:szCs w:val="33"/>
                <w:spacing w:val="-4"/>
              </w:rPr>
              <w:t>6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hanging="1"/>
              <w:spacing w:before="107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行社不按照国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家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有关规定向旅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行政管理部门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报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送经营和财务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信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息等统计资料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22" w:right="99" w:firstLine="10"/>
              <w:spacing w:before="6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五十条第三项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违反本条例的规定，旅行社有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列情形之一的，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由旅游行政管理部门责令改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正；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拒不改正的，处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万元以下的罚款：</w:t>
            </w:r>
          </w:p>
          <w:p>
            <w:pPr>
              <w:ind w:left="118" w:right="101" w:firstLine="49"/>
              <w:spacing w:before="3" w:line="27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三)不按照国家有关规定向旅游行政管理部门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报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经营和财务信息等统计资料的。</w:t>
            </w:r>
          </w:p>
        </w:tc>
        <w:tc>
          <w:tcPr>
            <w:tcW w:w="160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126" w:right="100" w:firstLine="10"/>
              <w:spacing w:before="108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次查处，拒不配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合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改正</w:t>
            </w:r>
          </w:p>
        </w:tc>
        <w:tc>
          <w:tcPr>
            <w:tcW w:w="949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9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2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3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33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526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2</w:t>
            </w:r>
            <w:r>
              <w:rPr>
                <w:rFonts w:ascii="SimSun" w:hAnsi="SimSun" w:eastAsia="SimSun" w:cs="SimSun"/>
                <w:sz w:val="33"/>
                <w:szCs w:val="33"/>
                <w:spacing w:val="-4"/>
              </w:rPr>
              <w:t>7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8" w:right="101" w:firstLine="4"/>
              <w:spacing w:before="198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外商投资旅行社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营中国内地居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民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出国旅游业务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及赴香港特别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政区、澳门特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别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行政区和台湾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193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18" w:right="99" w:firstLine="14"/>
              <w:spacing w:before="62" w:line="26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五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十一条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 xml:space="preserve">  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违反本条例的规定，外商投资旅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0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社经营中国内地居民出国旅游业务以及赴香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港特别行政区、澳门特别行政区和台湾地区旅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业务，或者经营出境旅游业务的旅行社组织旅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0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到国务院旅游行政主管部门公布的中国公民</w:t>
            </w:r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30" w:right="100" w:firstLine="6"/>
              <w:spacing w:before="1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法组团次数三次以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下</w:t>
            </w:r>
          </w:p>
        </w:tc>
        <w:tc>
          <w:tcPr>
            <w:tcW w:w="9492" w:type="dxa"/>
            <w:vAlign w:val="top"/>
          </w:tcPr>
          <w:p>
            <w:pPr>
              <w:ind w:left="116" w:right="97" w:firstLine="6"/>
              <w:spacing w:before="6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万元或没有法违法所得的：没收违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(如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万元以下罚款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8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4" w:right="97" w:hanging="1"/>
              <w:spacing w:before="88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违法所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万元及以上的：没收违法所得，并处违法所得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倍以下罚款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3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30" w:right="100" w:firstLine="6"/>
              <w:spacing w:before="16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33"/>
              </w:rPr>
              <w:t>组团次数三次以上六</w:t>
            </w:r>
          </w:p>
        </w:tc>
        <w:tc>
          <w:tcPr>
            <w:tcW w:w="9492" w:type="dxa"/>
            <w:vAlign w:val="top"/>
          </w:tcPr>
          <w:p>
            <w:pPr>
              <w:ind w:left="116" w:right="97" w:firstLine="6"/>
              <w:spacing w:before="139" w:line="26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万元或没有法违法所得的：没收违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(如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40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2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107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0"/>
              <w:spacing w:before="93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地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区旅游业务的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7" w:right="72" w:firstLine="35"/>
              <w:spacing w:before="97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出境旅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游目的地之外的国家和地区旅游的，由旅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游行政管理部门责令改正，没收违法所得，违法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万元以上的，并处违法所得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倍以下的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款；违法所得不足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万元或者没有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所得的，并处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万元以下的罚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款；情节严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重的，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吊销旅行社业务经营许可证。</w:t>
            </w:r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19"/>
              <w:spacing w:before="9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次以下</w:t>
            </w:r>
          </w:p>
        </w:tc>
        <w:tc>
          <w:tcPr>
            <w:tcW w:w="9492" w:type="dxa"/>
            <w:vAlign w:val="top"/>
          </w:tcPr>
          <w:p>
            <w:pPr>
              <w:ind w:left="154" w:right="97" w:hanging="31"/>
              <w:spacing w:before="148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违法所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万元及以上的：没收违法所得，并处违法所得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倍以下罚款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30" w:right="100" w:firstLine="6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法组团次数六次以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上</w:t>
            </w:r>
          </w:p>
        </w:tc>
        <w:tc>
          <w:tcPr>
            <w:tcW w:w="9492" w:type="dxa"/>
            <w:vAlign w:val="top"/>
          </w:tcPr>
          <w:p>
            <w:pPr>
              <w:ind w:left="116" w:right="97" w:firstLine="6"/>
              <w:spacing w:before="63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万元或没有法违法所得的：没收违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(如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40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50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43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54" w:right="97" w:hanging="31"/>
              <w:spacing w:before="117" w:line="25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违法所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万元及以上的：没收违法所得，并处违法所得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倍以下罚款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21" w:right="100" w:firstLine="15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发重大旅游投诉，或造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较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没收违法所得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如有)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吊销旅行社业务经营许可证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526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2</w:t>
            </w:r>
            <w:r>
              <w:rPr>
                <w:rFonts w:ascii="SimSun" w:hAnsi="SimSun" w:eastAsia="SimSun" w:cs="SimSun"/>
                <w:sz w:val="33"/>
                <w:szCs w:val="33"/>
                <w:spacing w:val="-4"/>
              </w:rPr>
              <w:t>8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firstLine="169"/>
              <w:spacing w:before="108" w:line="26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经营出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境旅游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业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务的旅行社组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织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旅游者到国务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院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旅游行政主管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部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门公布的中国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公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民出境旅游目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地之外的国家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和地区旅游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17" w:right="72" w:firstLine="15"/>
              <w:spacing w:before="56" w:line="26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五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十一条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 xml:space="preserve">  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违反本条例的规定，外商投资旅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社经营中国内地居民出国旅游业务以及赴香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港特别行政区、澳门特别行政区和台湾地区旅游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业务，或者经营出境旅游业务的旅行社组织旅游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到国务院旅游行政主管部门公布的中国公民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出境旅游目的地之外的国家和地区旅游的，由旅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游行政管理部门责令改正，没收违法所得，违法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万元以上的，并处违法所得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倍以下的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款；违法所得不足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万元或者没有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所得的，并处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万元以下的罚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款；情节严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重的，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吊销旅行社业务经营许可证。</w:t>
            </w:r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30" w:right="100" w:firstLine="6"/>
              <w:spacing w:before="1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法组团次数三次以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下</w:t>
            </w:r>
          </w:p>
        </w:tc>
        <w:tc>
          <w:tcPr>
            <w:tcW w:w="9492" w:type="dxa"/>
            <w:vAlign w:val="top"/>
          </w:tcPr>
          <w:p>
            <w:pPr>
              <w:ind w:left="116" w:right="97" w:firstLine="6"/>
              <w:spacing w:before="67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万元或没有法违法所得的：没收违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(如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万元以下罚款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2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4" w:right="97" w:hanging="1"/>
              <w:spacing w:before="107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违法所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万元及以上的：没收违法所得，并处违法所得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倍以下罚款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0" w:firstLine="17"/>
              <w:spacing w:before="108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6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组团次数三次以上六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次以下</w:t>
            </w:r>
          </w:p>
        </w:tc>
        <w:tc>
          <w:tcPr>
            <w:tcW w:w="9492" w:type="dxa"/>
            <w:vAlign w:val="top"/>
          </w:tcPr>
          <w:p>
            <w:pPr>
              <w:ind w:left="116" w:right="97" w:firstLine="6"/>
              <w:spacing w:before="6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万元或没有法违法所得的：没收违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(如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40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12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54" w:right="97" w:hanging="31"/>
              <w:spacing w:before="100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违法所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万元及以上的：没收违法所得，并处违法所得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倍以下罚款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。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63" w:lineRule="auto"/>
              <w:rPr>
                <w:rFonts w:ascii="Arial"/>
                <w:sz w:val="21"/>
              </w:rPr>
            </w:pPr>
            <w:r/>
          </w:p>
          <w:p>
            <w:pPr>
              <w:ind w:left="130" w:right="100" w:firstLine="6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法组团次数六次以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上</w:t>
            </w:r>
          </w:p>
        </w:tc>
        <w:tc>
          <w:tcPr>
            <w:tcW w:w="9492" w:type="dxa"/>
            <w:vAlign w:val="top"/>
          </w:tcPr>
          <w:p>
            <w:pPr>
              <w:ind w:left="116" w:right="97" w:firstLine="6"/>
              <w:spacing w:before="68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违法所得不足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万元或没有法违法所得的：没收违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(如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40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50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54" w:right="97" w:hanging="31"/>
              <w:spacing w:before="6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违法所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万元及以上的，没收违法所得，并处违法所得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倍以下罚款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6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21" w:right="100" w:firstLine="15"/>
              <w:spacing w:before="1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发重大旅游投诉，或造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较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没收违法所得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如有)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吊销旅行社业务经营许可证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70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526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2</w:t>
            </w:r>
            <w:r>
              <w:rPr>
                <w:rFonts w:ascii="SimSun" w:hAnsi="SimSun" w:eastAsia="SimSun" w:cs="SimSun"/>
                <w:sz w:val="33"/>
                <w:szCs w:val="33"/>
                <w:spacing w:val="-4"/>
              </w:rPr>
              <w:t>9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1"/>
              <w:spacing w:before="107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行社为旅游者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安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排或者介绍的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游活动含有违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反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有关法律、法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规定的内容的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22" w:right="81" w:firstLine="10"/>
              <w:spacing w:before="63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五十二条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违反本条例的规定，旅行社为旅游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者安排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或者介绍的旅游活动含有违反有关法律、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法规规定的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内容的，由旅游行政管理部门责令改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正，没收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下的罚款；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情节严重的，吊销旅行社业务经营许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可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证。</w:t>
            </w:r>
          </w:p>
        </w:tc>
        <w:tc>
          <w:tcPr>
            <w:tcW w:w="160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万元以下的罚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09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万元以下的罚款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2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万元以下的罚款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7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0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2" w:right="100" w:firstLine="5"/>
              <w:spacing w:before="99" w:line="23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发重大旅游投诉，或造</w:t>
            </w:r>
          </w:p>
        </w:tc>
        <w:tc>
          <w:tcPr>
            <w:tcW w:w="9492" w:type="dxa"/>
            <w:vAlign w:val="top"/>
          </w:tcPr>
          <w:p>
            <w:pPr>
              <w:ind w:left="124"/>
              <w:spacing w:before="306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没收违法所得，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吊销旅行社业务经营许可证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3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778" w:hRule="atLeast"/>
        </w:trPr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25"/>
              <w:spacing w:before="9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3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528"/>
              <w:spacing w:before="108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3</w:t>
            </w: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0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1" w:hanging="3"/>
              <w:spacing w:before="108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行社未经旅游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同意在旅游合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同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约定之外提供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其他有偿服务的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8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22" w:right="99" w:firstLine="10"/>
              <w:spacing w:before="66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五十四条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违反本条例的规定，旅行社未经旅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6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者同意在旅游合同约定之外提供其他有偿服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务的，由旅游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行政管理部门责令改正，处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万元以下的罚款。</w:t>
            </w:r>
          </w:p>
        </w:tc>
        <w:tc>
          <w:tcPr>
            <w:tcW w:w="1600" w:type="dxa"/>
            <w:vAlign w:val="top"/>
          </w:tcPr>
          <w:p>
            <w:pPr>
              <w:ind w:left="149"/>
              <w:spacing w:before="30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3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30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03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0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528"/>
              <w:spacing w:before="107" w:line="189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3</w:t>
            </w: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1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101" w:hanging="6"/>
              <w:spacing w:before="107" w:line="27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行社未与旅游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者签订旅游合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15" w:right="99" w:firstLine="18"/>
              <w:spacing w:before="68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五十五条第一项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违反本条例的规定，旅行社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下列情形之一的，由旅游行政管理部门责令改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正，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万元以下的罚款；情节严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重的，责令停业整顿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个月：</w:t>
            </w:r>
          </w:p>
          <w:p>
            <w:pPr>
              <w:ind w:left="123"/>
              <w:spacing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未与旅游者签订旅游合同；</w:t>
            </w:r>
          </w:p>
        </w:tc>
        <w:tc>
          <w:tcPr>
            <w:tcW w:w="1600" w:type="dxa"/>
            <w:vAlign w:val="top"/>
          </w:tcPr>
          <w:p>
            <w:pPr>
              <w:ind w:left="149"/>
              <w:spacing w:before="28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1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8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0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3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30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22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5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/>
              <w:spacing w:before="22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67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两年内4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8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528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3</w:t>
            </w: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2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hanging="1"/>
              <w:spacing w:before="108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行社与旅游者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签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订的旅游合同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未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载明本条例第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十八条规定的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事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项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8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15" w:right="99" w:firstLine="18"/>
              <w:spacing w:before="6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五十五条第二项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违反本条例的规定，旅行社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有下列情形之一的，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由旅游行政管理部门责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改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正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万元以下的罚款；情节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严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重的，责令停业整顿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个月：</w:t>
            </w:r>
          </w:p>
          <w:p>
            <w:pPr>
              <w:ind w:left="129" w:right="99" w:hanging="6"/>
              <w:spacing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与旅游者签订的旅游合同未载明本条例第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十八条规定的事项；</w:t>
            </w:r>
          </w:p>
        </w:tc>
        <w:tc>
          <w:tcPr>
            <w:tcW w:w="1600" w:type="dxa"/>
            <w:vAlign w:val="top"/>
          </w:tcPr>
          <w:p>
            <w:pPr>
              <w:ind w:left="149"/>
              <w:spacing w:before="22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5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3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20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2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0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9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9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0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/>
              <w:spacing w:before="27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两年内4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528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3</w:t>
            </w: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3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2" w:right="101" w:hanging="5"/>
              <w:spacing w:before="205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行社未取得旅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游者同意，将旅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游业务委托给其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2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18" w:right="101" w:firstLine="14"/>
              <w:spacing w:before="67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五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十五条第三项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 xml:space="preserve">  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违反本条例的规定，旅行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社有下列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形之一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由旅游行政管理部门责</w:t>
            </w:r>
          </w:p>
        </w:tc>
        <w:tc>
          <w:tcPr>
            <w:tcW w:w="1600" w:type="dxa"/>
            <w:vAlign w:val="top"/>
          </w:tcPr>
          <w:p>
            <w:pPr>
              <w:ind w:left="149"/>
              <w:spacing w:before="18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1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18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29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2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9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4"/>
          <w:pgSz w:w="31680" w:h="22401"/>
          <w:pgMar w:top="1904" w:right="2085" w:bottom="1088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040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0"/>
              <w:spacing w:before="93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他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旅行社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9" w:right="99" w:hanging="2"/>
              <w:spacing w:before="96" w:line="269" w:lineRule="auto"/>
              <w:tabs>
                <w:tab w:val="left" w:leader="empty" w:pos="287"/>
              </w:tabs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令改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正，处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万元以下的罚款；情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节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严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重的，责令停业整顿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个月：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  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ab/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未取得旅游者同意，将旅游业务委托给其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他旅行社；</w:t>
            </w:r>
          </w:p>
        </w:tc>
        <w:tc>
          <w:tcPr>
            <w:tcW w:w="1600" w:type="dxa"/>
            <w:vAlign w:val="top"/>
          </w:tcPr>
          <w:p>
            <w:pPr>
              <w:ind w:left="149"/>
              <w:spacing w:before="34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9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0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/>
              <w:spacing w:before="274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67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两年内4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9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528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3</w:t>
            </w: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4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1" w:hanging="3"/>
              <w:spacing w:before="107"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行社将旅游业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务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委托给不具有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相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应资质旅行社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15" w:right="99" w:firstLine="18"/>
              <w:spacing w:before="68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五十五条第四项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违反本条例的规定，旅行社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下列情形之一的，由旅游行政管理部门责令改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正，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万元以下的罚款；情节严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重的，责令停业整顿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个月：</w:t>
            </w:r>
          </w:p>
          <w:p>
            <w:pPr>
              <w:ind w:left="118" w:right="99" w:firstLine="4"/>
              <w:spacing w:before="1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四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将旅游业务委托给不具有相应资质的旅行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社；</w:t>
            </w:r>
          </w:p>
        </w:tc>
        <w:tc>
          <w:tcPr>
            <w:tcW w:w="1600" w:type="dxa"/>
            <w:vAlign w:val="top"/>
          </w:tcPr>
          <w:p>
            <w:pPr>
              <w:ind w:left="149"/>
              <w:spacing w:before="24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7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5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9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26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9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7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0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3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31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9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2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/>
              <w:spacing w:before="301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68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两年内4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528"/>
              <w:spacing w:before="108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3</w:t>
            </w: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5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1" w:hanging="2"/>
              <w:spacing w:before="107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行社未与接受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委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托的旅行社就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接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待旅游者的事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宜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签订委托合同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15" w:right="99" w:firstLine="18"/>
              <w:spacing w:before="68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五十五条第五项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违反本条例的规定，旅行社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下列情形之一的，由旅游行政管理部门责令改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正，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万元以下的罚款；情节严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重的，责令停业整顿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个月：</w:t>
            </w:r>
          </w:p>
          <w:p>
            <w:pPr>
              <w:ind w:left="123" w:right="99"/>
              <w:spacing w:before="1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五)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未与接受委托的旅行社就接待旅游者的事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宜签订委托合同。</w:t>
            </w:r>
          </w:p>
        </w:tc>
        <w:tc>
          <w:tcPr>
            <w:tcW w:w="1600" w:type="dxa"/>
            <w:vAlign w:val="top"/>
          </w:tcPr>
          <w:p>
            <w:pPr>
              <w:ind w:left="149"/>
              <w:spacing w:before="23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5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3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9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26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9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6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2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4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34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万元以下的罚款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89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/>
              <w:spacing w:before="324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两年内4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91" w:hRule="atLeast"/>
        </w:trPr>
        <w:tc>
          <w:tcPr>
            <w:tcW w:w="136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528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3</w:t>
            </w: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6</w:t>
            </w:r>
          </w:p>
        </w:tc>
        <w:tc>
          <w:tcPr>
            <w:tcW w:w="2610" w:type="dxa"/>
            <w:vAlign w:val="top"/>
          </w:tcPr>
          <w:p>
            <w:pPr>
              <w:ind w:left="122" w:right="101" w:hanging="5"/>
              <w:spacing w:before="132" w:line="25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行社组织中国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内地居民出境旅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游，不为旅游团</w:t>
            </w:r>
          </w:p>
        </w:tc>
        <w:tc>
          <w:tcPr>
            <w:tcW w:w="7236" w:type="dxa"/>
            <w:vAlign w:val="top"/>
          </w:tcPr>
          <w:p>
            <w:pPr>
              <w:ind w:left="115"/>
              <w:spacing w:before="134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57" w:right="99" w:hanging="24"/>
              <w:spacing w:before="64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第五十六条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违反本条例的规定，旅行社组织中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国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内地居民出境旅游，不为旅游团队安排领队全</w:t>
            </w:r>
          </w:p>
        </w:tc>
        <w:tc>
          <w:tcPr>
            <w:tcW w:w="1600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5"/>
          <w:pgSz w:w="31680" w:h="22401"/>
          <w:pgMar w:top="1904" w:right="2085" w:bottom="1088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550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46" w:right="101" w:hanging="5"/>
              <w:spacing w:before="91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队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安排领队全程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陪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同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1" w:right="99"/>
              <w:spacing w:before="95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程陪同的，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由旅游行政管理部门责令改正，处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万元以下的罚款；拒不改正的，责令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停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个月。</w:t>
            </w:r>
          </w:p>
        </w:tc>
        <w:tc>
          <w:tcPr>
            <w:tcW w:w="160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23" w:right="100" w:firstLine="13"/>
              <w:spacing w:before="160" w:line="25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年内第1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次查处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但拒不改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正</w:t>
            </w:r>
          </w:p>
        </w:tc>
        <w:tc>
          <w:tcPr>
            <w:tcW w:w="949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万元以下罚款，责令停业整顿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个月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1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万元以下罚款，责令停业整顿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个月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53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万元以下罚款；责令停业整顿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个月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38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528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3</w:t>
            </w: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7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1" w:firstLine="3"/>
              <w:spacing w:before="108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对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旅行社、导游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人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员、领队人员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拒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不履行旅游合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约定的义务的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15" w:right="99" w:firstLine="18"/>
              <w:spacing w:before="67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五十九条第一项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违反本条例的规定，有下列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形之一的，对旅行社，由旅游行政管理部门或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者工商行政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理部门责令改正，处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50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元以下的罚款；对导游人员、领队人员，由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旅游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政管理部门责令改正，处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以下的罚款；情节严重的，吊销旅行社业务经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营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许可证、导游证：</w:t>
            </w:r>
          </w:p>
          <w:p>
            <w:pPr>
              <w:ind w:left="167"/>
              <w:spacing w:before="1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(一)拒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不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履行旅游合同约定的义务的；</w:t>
            </w:r>
          </w:p>
        </w:tc>
        <w:tc>
          <w:tcPr>
            <w:tcW w:w="1600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42" w:right="98" w:hanging="19"/>
              <w:spacing w:before="214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对旅行社处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对导游人员、领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队人员处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30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5" w:right="98" w:hanging="2"/>
              <w:spacing w:before="310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对旅行社处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40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万元以下罚款；对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导游人员、领队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人员处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4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98" w:hanging="2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对旅行社处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40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50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万元以下罚款；对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导游人员、领队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人员处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26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18" w:right="100" w:firstLine="18"/>
              <w:spacing w:before="138" w:line="26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造成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旅游者滞留，或引发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重大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旅游投诉，或造成较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大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108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销旅行社业务经营许可证，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吊销导游证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528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3</w:t>
            </w: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8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101" w:hanging="2"/>
              <w:spacing w:before="107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对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旅行社、导游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人员、领队人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员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非因不可抗力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变旅游合同安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排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的行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程的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259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15" w:right="99" w:firstLine="18"/>
              <w:spacing w:before="67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五十九条第二项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违反本条例的规定，有下列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形之一的，对旅行社，由旅游行政管理部门或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者工商行政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理部门责令改正，处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50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元以下的罚款；对导游人员、领队人员，由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旅游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政管理部门责令改正，处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以下的罚款；情节严重的，吊销旅行社业务经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营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许可证、导游证：</w:t>
            </w:r>
          </w:p>
          <w:p>
            <w:pPr>
              <w:ind w:left="138" w:right="101" w:hanging="15"/>
              <w:spacing w:before="1" w:line="27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27"/>
              </w:rPr>
              <w:t>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7"/>
              </w:rPr>
              <w:t>非因不可抗力改变旅游合同安排的行程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的；</w:t>
            </w:r>
          </w:p>
        </w:tc>
        <w:tc>
          <w:tcPr>
            <w:tcW w:w="1600" w:type="dxa"/>
            <w:vAlign w:val="top"/>
          </w:tcPr>
          <w:p>
            <w:pPr>
              <w:ind w:left="149"/>
              <w:spacing w:before="30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3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42" w:right="98" w:hanging="19"/>
              <w:spacing w:before="6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对旅行社处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对导游人员、领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队人员处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50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98" w:hanging="2"/>
              <w:spacing w:before="1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对旅行社处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40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万元以下罚款；对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导游人员、领队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人员处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0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5" w:right="98" w:hanging="2"/>
              <w:spacing w:before="149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对旅行社处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40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50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万元以下罚款；对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导游人员、领队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人员处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18" w:right="100" w:firstLine="18"/>
              <w:spacing w:before="70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造成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旅游者滞留，或引发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重大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旅游投诉，或造成较</w:t>
            </w:r>
          </w:p>
        </w:tc>
        <w:tc>
          <w:tcPr>
            <w:tcW w:w="9492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销旅行社业务经营许可证，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吊销导游证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6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531" w:hRule="atLeast"/>
        </w:trPr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23"/>
              <w:spacing w:before="66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大旅游安全事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故</w:t>
            </w:r>
          </w:p>
        </w:tc>
        <w:tc>
          <w:tcPr>
            <w:tcW w:w="9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7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28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3</w:t>
            </w: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9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firstLine="2"/>
              <w:spacing w:before="108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对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旅行社、导游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人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员、领队人员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欺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骗、胁迫旅游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购物或者参加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需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要另行付费的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览项目的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15" w:right="99" w:firstLine="18"/>
              <w:spacing w:before="69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五十九条第三项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违反本条例的规定，有下列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形之一的，对旅行社，由旅游行政管理部门或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者工商行政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理部门责令改正，处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50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元以下的罚款；对导游人员、领队人员，由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旅游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政管理部门责令改正，处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以下的罚款；情节严重的，吊销旅行社业务经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营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许可证、导游证：</w:t>
            </w:r>
          </w:p>
          <w:p>
            <w:pPr>
              <w:ind w:left="118" w:right="99" w:firstLine="4"/>
              <w:spacing w:before="1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欺骗、胁迫旅游者购物或者参加需要另行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付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费的游览项目的。</w:t>
            </w:r>
          </w:p>
        </w:tc>
        <w:tc>
          <w:tcPr>
            <w:tcW w:w="160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42" w:right="98" w:hanging="19"/>
              <w:spacing w:before="136" w:line="26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对旅行社处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对导游人员、领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队人员处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5" w:right="98" w:hanging="2"/>
              <w:spacing w:before="26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对旅行社处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40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万元以下罚款；对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导游人员、领队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人员处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70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98" w:hanging="2"/>
              <w:spacing w:before="1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对旅行社处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40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50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万元以下罚款；对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导游人员、领队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人员处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18" w:right="100" w:firstLine="18"/>
              <w:spacing w:before="68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造成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旅游者滞留，或引发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重大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旅游投诉，或造成较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大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108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销旅行社业务经营许可证，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吊销导游证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8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520"/>
              <w:spacing w:before="108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2"/>
              </w:rPr>
              <w:t>40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1"/>
              <w:spacing w:before="107" w:line="26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行社要求其委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派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的导游、领队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接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待不支付接待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服务费用、支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付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的费用低于接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和服务成本的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游团队，或者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要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求领队人员承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接待旅游团队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的相关费用的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8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12" w:right="99" w:firstLine="20"/>
              <w:spacing w:before="62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六十条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违反本条例的规定，旅行社要求导游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人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员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和领队人员接待不支付接待和服务费用、支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付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费用低于接待和服务成本的旅游团队，或者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要求导游人员和领队人员承担接待旅游团队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相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关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费用的，由旅游行政管理部门责令改正，处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万元以下的罚款。</w:t>
            </w:r>
          </w:p>
        </w:tc>
        <w:tc>
          <w:tcPr>
            <w:tcW w:w="1600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ind w:left="121" w:right="100" w:firstLine="15"/>
              <w:spacing w:before="254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案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金额一万元以下</w:t>
            </w:r>
          </w:p>
        </w:tc>
        <w:tc>
          <w:tcPr>
            <w:tcW w:w="9492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13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21" w:right="100" w:firstLine="15"/>
              <w:spacing w:before="296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案金额一万元以上三万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下</w:t>
            </w:r>
          </w:p>
        </w:tc>
        <w:tc>
          <w:tcPr>
            <w:tcW w:w="9492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ind w:left="121" w:right="100" w:firstLine="15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案金额三万元以上六万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下</w:t>
            </w:r>
          </w:p>
        </w:tc>
        <w:tc>
          <w:tcPr>
            <w:tcW w:w="9492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0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23" w:right="100" w:firstLine="13"/>
              <w:spacing w:before="97" w:line="23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涉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案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金额六万元以上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30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4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520"/>
              <w:spacing w:before="107" w:line="190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2"/>
              </w:rPr>
              <w:t>41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1"/>
              <w:spacing w:before="107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行社违反旅游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合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同约定，造成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游者合法权益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受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到损害，不采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取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必要的补救措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施的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18" w:right="99" w:firstLine="14"/>
              <w:spacing w:before="62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六十一条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旅行社违反旅游合同约定，造成旅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游者合法权益受到损害，不采取必要的补救措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施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的，由旅游行政管理部门或者工商行政管理部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责令改正，处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万元以下的罚款；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节严重的，由旅游行政管理部门吊销旅行社业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营许可证。</w:t>
            </w:r>
          </w:p>
        </w:tc>
        <w:tc>
          <w:tcPr>
            <w:tcW w:w="1600" w:type="dxa"/>
            <w:vAlign w:val="top"/>
          </w:tcPr>
          <w:p>
            <w:pPr>
              <w:ind w:left="149"/>
              <w:spacing w:before="26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9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7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28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1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8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42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70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吊销旅行社业务经营许可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7"/>
          <w:pgSz w:w="31680" w:h="22401"/>
          <w:pgMar w:top="1904" w:right="2085" w:bottom="1088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882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520"/>
              <w:spacing w:before="108" w:line="189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2"/>
              </w:rPr>
              <w:t>42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hanging="1"/>
              <w:spacing w:before="108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行社不向接受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委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托的旅行社支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付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接待和服务费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21" w:right="97" w:firstLine="11"/>
              <w:spacing w:before="6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六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十二条第一项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 xml:space="preserve">  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违反本条例的规定，有下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列情形之一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由旅游行政管理部门责令改正，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个月；情节严重的，吊销旅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社业务经营许可证：</w:t>
            </w:r>
          </w:p>
          <w:p>
            <w:pPr>
              <w:ind w:left="117" w:right="101" w:firstLine="50"/>
              <w:spacing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一)旅行社不向接受委托的旅行社支付接待和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服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费用的；</w:t>
            </w:r>
          </w:p>
        </w:tc>
        <w:tc>
          <w:tcPr>
            <w:tcW w:w="1600" w:type="dxa"/>
            <w:vAlign w:val="top"/>
          </w:tcPr>
          <w:p>
            <w:pPr>
              <w:ind w:left="149"/>
              <w:spacing w:before="26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9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/>
              <w:spacing w:before="269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3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0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3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/>
              <w:spacing w:before="310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29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2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/>
              <w:spacing w:before="295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个月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65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108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吊销旅行社业务经营许可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8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520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2"/>
              </w:rPr>
              <w:t>43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hanging="1"/>
              <w:spacing w:before="108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行社向接受委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托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的旅行社支付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费用低于接待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和服务成本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18" w:right="99" w:firstLine="14"/>
              <w:spacing w:before="68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六十二条第二项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违反本条例的规定，有下列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情形之一的，由旅游行政管理部门责令改正，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停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个月；情节严重的，吊销旅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社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业务经营许可证：</w:t>
            </w:r>
          </w:p>
          <w:p>
            <w:pPr>
              <w:ind w:left="125" w:right="101" w:firstLine="42"/>
              <w:spacing w:before="2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二)旅行社向接受委托的旅行社支付的费用低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于接待和服务成本的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；</w:t>
            </w:r>
          </w:p>
        </w:tc>
        <w:tc>
          <w:tcPr>
            <w:tcW w:w="1600" w:type="dxa"/>
            <w:vAlign w:val="top"/>
          </w:tcPr>
          <w:p>
            <w:pPr>
              <w:ind w:left="149"/>
              <w:spacing w:before="29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2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/>
              <w:spacing w:before="293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9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26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9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/>
              <w:spacing w:before="270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8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个月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67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108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吊销旅行社业务经营许可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50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520"/>
              <w:spacing w:before="107" w:line="189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2"/>
              </w:rPr>
              <w:t>44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1" w:firstLine="2"/>
              <w:spacing w:before="107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接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受委托的旅行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社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接待不支付或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不足额支付接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和服务费用的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游团队的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18" w:right="99" w:firstLine="14"/>
              <w:spacing w:before="68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六十二条第三项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违反本条例的规定，有下列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情形之一的，由旅游行政管理部门责令改正，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停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个月；情节严重的，吊销旅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社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业务经营许可证：</w:t>
            </w:r>
          </w:p>
          <w:p>
            <w:pPr>
              <w:ind w:left="118" w:right="101" w:firstLine="49"/>
              <w:spacing w:before="2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三)接受委托的旅行社接待不支付或者不足额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支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付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接待和服务费用的旅游团队的。</w:t>
            </w:r>
          </w:p>
        </w:tc>
        <w:tc>
          <w:tcPr>
            <w:tcW w:w="160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10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28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1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/>
              <w:spacing w:before="286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29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4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/>
              <w:spacing w:before="346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个月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21" w:right="100" w:firstLine="15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以上查处，或引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发重大旅游投诉，或造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较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吊销旅行社业务经营许可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96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520"/>
              <w:spacing w:before="108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2"/>
              </w:rPr>
              <w:t>45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2" w:right="101" w:hanging="5"/>
              <w:spacing w:before="111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行社及其委派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的导游、领队人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员对发生危及旅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游者人身安全的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情形，未采取必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109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17" w:right="99" w:firstLine="15"/>
              <w:spacing w:before="66" w:line="25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六十三条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违反本条例的规定，旅行社及其委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派的导游人员、领队人员有下列情形之一的，由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旅游行政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管理部门责令改正，对旅行社处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万元以下的罚款；对导游人员、领队人</w:t>
            </w:r>
          </w:p>
        </w:tc>
        <w:tc>
          <w:tcPr>
            <w:tcW w:w="1600" w:type="dxa"/>
            <w:vAlign w:val="top"/>
          </w:tcPr>
          <w:p>
            <w:pPr>
              <w:ind w:left="149"/>
              <w:spacing w:before="33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5" w:right="98" w:hanging="2"/>
              <w:spacing w:before="96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对旅行社处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万元以下罚款，对导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游人员、领队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人员处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千元及以上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8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47" w:right="98" w:hanging="24"/>
              <w:spacing w:before="28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对旅行社处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万元以下罚款，对导游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人员、领队人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8"/>
              </w:rPr>
              <w:t>员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8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399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2" w:right="101" w:firstLine="2"/>
              <w:spacing w:before="94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要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的处置措施并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时报告的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38" w:right="99" w:firstLine="6"/>
              <w:spacing w:before="9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员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4000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万元以下的罚款；情节严重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责令旅行社停业整顿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个月，或者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吊销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行社业务经营许可证、导游证：</w:t>
            </w:r>
          </w:p>
          <w:p>
            <w:pPr>
              <w:ind w:left="125" w:right="99" w:firstLine="42"/>
              <w:spacing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(一)发生危及旅游者人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身安全的情形，未采取必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要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处置措施并及时报告的；</w:t>
            </w:r>
          </w:p>
        </w:tc>
        <w:tc>
          <w:tcPr>
            <w:tcW w:w="1600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47" w:right="97" w:hanging="24"/>
              <w:spacing w:before="292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对旅行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社处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万元以下罚款，对导游人员、领队人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8"/>
              </w:rPr>
              <w:t>员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万元以下罚款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2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/>
              <w:spacing w:before="296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责令旅行社停业整顿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个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两年内4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销旅行社业务经营许可证、导游证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77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520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2"/>
              </w:rPr>
              <w:t>46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117" w:right="101"/>
              <w:spacing w:before="107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行社组织出境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游的旅游者非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滞留境外，旅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社未及时报告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协助提供非法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滞留者信息的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12" w:right="97" w:firstLine="20"/>
              <w:spacing w:before="62" w:line="26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六十三条第二项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违反本条例的规定，旅行社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其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委派的导游人员、领队人员有下列情形之一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由旅游行政管理部门责令改正，对旅行社处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万元以下的罚款；对导游人员、领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队人员处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4000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万元以下的罚款；情节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严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重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的，责令旅行社停业整顿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个月，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或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者吊销旅行社业务经营许可证、导游证：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   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(二)旅行社组织出境旅游的旅游者非法滞留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外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旅行社未及时报告并协助提供非法滞留者信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的；</w:t>
            </w:r>
          </w:p>
        </w:tc>
        <w:tc>
          <w:tcPr>
            <w:tcW w:w="160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5" w:right="98" w:hanging="2"/>
              <w:spacing w:before="133" w:line="26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对旅行社处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万元以下罚款，对导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游人员、领队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人员处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千元及以上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67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47" w:right="98" w:hanging="24"/>
              <w:spacing w:before="176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对旅行社处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万元以下罚款，对导游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人员、领队人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8"/>
              </w:rPr>
              <w:t>员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0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3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47" w:right="97" w:hanging="24"/>
              <w:spacing w:before="6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对旅行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社处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万元以下罚款，对导游人员、领队人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8"/>
              </w:rPr>
              <w:t>员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0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责令旅行社停业整顿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个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两年内4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销旅行社业务经营许可证、导游证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4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520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2"/>
              </w:rPr>
              <w:t>47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1"/>
              <w:spacing w:before="108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行社接待入境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游的旅游者非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滞留境内，旅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社未及时报告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协助提供非法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滞留者信息的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8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旅行社条例》</w:t>
            </w:r>
          </w:p>
          <w:p>
            <w:pPr>
              <w:ind w:left="112" w:right="97" w:firstLine="20"/>
              <w:spacing w:before="68" w:line="26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六十三条第三项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违反本条例的规定，旅行社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其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委派的导游人员、领队人员有下列情形之一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由旅游行政管理部门责令改正，对旅行社处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万元以下的罚款；对导游人员、领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队人员处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4000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万元以下的罚款；情节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严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重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的，责令旅行社停业整顿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个月，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或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者吊销旅行社业务经营许可证、导游证：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   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(三)旅行社接待入境旅游的旅游者非法滞留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内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旅行社未及时报告并协助提供非法滞留者信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的。</w:t>
            </w:r>
          </w:p>
        </w:tc>
        <w:tc>
          <w:tcPr>
            <w:tcW w:w="160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5" w:right="98" w:hanging="2"/>
              <w:spacing w:before="119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对旅行社处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万元以下罚款，对导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游人员、领队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人员处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千元及以上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47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47" w:right="98" w:hanging="24"/>
              <w:spacing w:before="171" w:line="27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对旅行社处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万元以下罚款，对导游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人员、领队人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8"/>
              </w:rPr>
              <w:t>员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47" w:right="97" w:hanging="24"/>
              <w:spacing w:before="165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对旅行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社处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万元以下罚款，对导游人员、领队人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8"/>
              </w:rPr>
              <w:t>员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3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0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/>
              <w:spacing w:before="274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责令旅行社停业整顿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个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3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207" w:line="26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两年内4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销旅行社业务经营许可证、导游证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9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2768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520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2"/>
              </w:rPr>
              <w:t>48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1"/>
              <w:spacing w:before="107" w:line="26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行社擅自引进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外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商投资、设立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服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务网点未在规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定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期限内备案，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或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者旅行社及其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分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社、服务网点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未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悬挂旅行社业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务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经营许可证、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案登记证明的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93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旅行社条例实施细则》</w:t>
            </w:r>
          </w:p>
          <w:p>
            <w:pPr>
              <w:ind w:left="117" w:firstLine="15"/>
              <w:spacing w:before="70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五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十七条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违反本实施细则第十二条第三款、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二十三条、第二十六条的规定，擅自引进外商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投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资、设立服务网点未在规定期限内备案，或者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行社及其分社、服务网点未悬挂旅行社业务经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营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许可证、备案登记证明的，由县级以上旅游行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政管理部门责令改正，可以处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万元以下的罚款。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第十二条第三款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外商投资旅行社的，适用《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例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》第三章的规定。未经批准，旅行社不得引进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外商投资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。</w:t>
            </w:r>
          </w:p>
          <w:p>
            <w:pPr>
              <w:ind w:left="120" w:right="99" w:firstLine="13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第二十三条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设立社向服务网点所在地工商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政管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理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部门办理服务网点设立登记后，应当在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个工作日内，持下列文件向服务网点所在地与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商登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记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同级的旅游行政管理部门备案：</w:t>
            </w:r>
          </w:p>
          <w:p>
            <w:pPr>
              <w:ind w:left="123"/>
              <w:spacing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服务网点的《营业执照》；</w:t>
            </w:r>
          </w:p>
          <w:p>
            <w:pPr>
              <w:ind w:left="123"/>
              <w:spacing w:before="6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8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服务网点经理的履历表和身份证明。</w:t>
            </w:r>
          </w:p>
          <w:p>
            <w:pPr>
              <w:ind w:left="121" w:right="99" w:firstLine="1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没有同级的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旅游行政管理部门的，向上一级旅游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行政管理部门备案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。</w:t>
            </w:r>
          </w:p>
          <w:p>
            <w:pPr>
              <w:ind w:left="120" w:right="99" w:firstLine="13"/>
              <w:spacing w:before="8" w:line="25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二十六条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旅行社及其分社、服务网点，应当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将《旅行社业务经营许可证》、《旅行社分社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案登记证明》或者《旅行社服务网点备案登记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明》，与营业执照一起，悬挂在经营场所的显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位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置。</w:t>
            </w:r>
          </w:p>
        </w:tc>
        <w:tc>
          <w:tcPr>
            <w:tcW w:w="160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126" w:right="100" w:firstLine="10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次查处、拒不配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合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改正</w:t>
            </w:r>
          </w:p>
        </w:tc>
        <w:tc>
          <w:tcPr>
            <w:tcW w:w="9492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0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57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520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2"/>
              </w:rPr>
              <w:t>49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1"/>
              <w:spacing w:before="107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行社设立的办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事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处、联络处、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代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表处等办事机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构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从事旅行社业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务经营活动的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4"/>
              <w:spacing w:before="331" w:line="470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  <w:position w:val="1"/>
              </w:rPr>
              <w:t>一、《旅行社条例实施细则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  <w:position w:val="1"/>
              </w:rPr>
              <w:t>》</w:t>
            </w:r>
          </w:p>
          <w:p>
            <w:pPr>
              <w:ind w:left="117" w:right="99" w:firstLine="15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第五十八条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违反本实施细则第二十二条第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款、第二十八条的规定，服务网点超出设立社经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营范围招徕旅游者、提供旅游咨询服务，或者旅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行社的办事处、联络处、代表处等从事旅行社业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务经营活动的，由县级以上旅游行政管理部门依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照《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条例》第四十六条的规定处罚。</w:t>
            </w:r>
          </w:p>
          <w:p>
            <w:pPr>
              <w:ind w:left="118" w:right="72" w:firstLine="14"/>
              <w:spacing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第二十二条第三款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服务网点应当在设立社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营范围内，招徕旅游者、提供旅游咨询服务。</w:t>
            </w:r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22" w:right="100" w:firstLine="14"/>
              <w:spacing w:before="1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年内初第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法组团次数三次以下</w:t>
            </w:r>
          </w:p>
        </w:tc>
        <w:tc>
          <w:tcPr>
            <w:tcW w:w="949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24" w:right="3" w:hanging="1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违法所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万元或没有违法所得的：没收违法所得(如有)，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6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124" w:right="97" w:hanging="1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违法所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万元及以上的：没收违法所得，并处违法所得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倍以下罚款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0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2871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 w:right="99" w:firstLine="18"/>
              <w:spacing w:before="9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二十八条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旅行社设立的办事处、代表处或者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联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络处等办事机构，不得从事旅行社业务经营活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动</w:t>
            </w:r>
          </w:p>
          <w:p>
            <w:pPr>
              <w:ind w:left="129"/>
              <w:spacing w:line="464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  <w:position w:val="2"/>
              </w:rPr>
              <w:t>二、《旅行社条例》</w:t>
            </w:r>
          </w:p>
          <w:p>
            <w:pPr>
              <w:ind w:left="120" w:right="8" w:firstLine="13"/>
              <w:spacing w:before="9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四十六条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违反本条例的规定，有下列情形之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一的，由旅游行政管理部门或者工商行政管理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门责令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改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正，没收违法所得，违法所得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6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的，并处违法所得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倍以下的罚款；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万元或者没有违法所得的，并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50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万元以下的罚款：</w:t>
            </w:r>
          </w:p>
          <w:p>
            <w:pPr>
              <w:ind w:left="128" w:right="99" w:firstLine="39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(一)未取得相应的旅行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社业务经营许可，经营国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内旅游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业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务、入境旅游业务、出境旅游业务的；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二)分社超出设立分社的旅行社的经营范围经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营旅游业务的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；</w:t>
            </w:r>
          </w:p>
          <w:p>
            <w:pPr>
              <w:ind w:left="118" w:right="99" w:firstLine="49"/>
              <w:spacing w:before="1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(三)旅行社服务网点从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事招徕、咨询以外的旅行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社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业务经营活动的。</w:t>
            </w:r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0" w:firstLine="17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6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组团次数三次以上六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次以下</w:t>
            </w:r>
          </w:p>
        </w:tc>
        <w:tc>
          <w:tcPr>
            <w:tcW w:w="9492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124" w:right="3" w:hanging="1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违法所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万元或没有违法所得的：没收违法所得(如有)，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40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0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154" w:right="97" w:hanging="31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违法所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万元及以上的：没收违法所得，并处违法所得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倍以下罚款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73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22" w:right="100" w:firstLine="14"/>
              <w:spacing w:before="107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法组团次数六次以上</w:t>
            </w:r>
          </w:p>
        </w:tc>
        <w:tc>
          <w:tcPr>
            <w:tcW w:w="949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124" w:right="3" w:hanging="1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违法所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得不足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万元或没有违法所得的：没收违法所得(如有)，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40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50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54" w:right="97" w:hanging="31"/>
              <w:spacing w:before="141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违法所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万元及以上的：没收违法所得，并处违法所得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倍以下罚款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94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528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5</w:t>
            </w: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0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30" w:right="101" w:hanging="12"/>
              <w:spacing w:before="107" w:line="27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领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队委托他人代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为提供领队服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339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旅行社条例实施细则》</w:t>
            </w:r>
          </w:p>
          <w:p>
            <w:pPr>
              <w:ind w:left="117" w:right="99" w:firstLine="15"/>
              <w:spacing w:before="66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第五十九条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违反本实施细则第三十五条第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款的规定，领队委托他人代为提供领队服务，由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县级以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旅游行政管理部门责令改正，可以处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万元以下的罚款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。</w:t>
            </w:r>
          </w:p>
          <w:p>
            <w:pPr>
              <w:ind w:left="120" w:right="99" w:firstLine="13"/>
              <w:spacing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第三十五条第二款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领队不得委托他人代为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供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领队服务。</w:t>
            </w:r>
          </w:p>
        </w:tc>
        <w:tc>
          <w:tcPr>
            <w:tcW w:w="1600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26" w:right="100" w:firstLine="10"/>
              <w:spacing w:before="28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次查处、拒不配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合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改正</w:t>
            </w:r>
          </w:p>
        </w:tc>
        <w:tc>
          <w:tcPr>
            <w:tcW w:w="9492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0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3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2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4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7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528"/>
              <w:spacing w:before="108" w:line="189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5</w:t>
            </w: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1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8" w:hanging="1"/>
              <w:spacing w:before="308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行社为接待旅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2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-2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6"/>
              </w:rPr>
              <w:t>者选</w:t>
            </w:r>
            <w:r>
              <w:rPr>
                <w:rFonts w:ascii="FangSong" w:hAnsi="FangSong" w:eastAsia="FangSong" w:cs="FangSong"/>
                <w:sz w:val="33"/>
                <w:szCs w:val="33"/>
                <w:spacing w:val="-2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6"/>
              </w:rPr>
              <w:t>择</w:t>
            </w:r>
            <w:r>
              <w:rPr>
                <w:rFonts w:ascii="FangSong" w:hAnsi="FangSong" w:eastAsia="FangSong" w:cs="FangSong"/>
                <w:sz w:val="33"/>
                <w:szCs w:val="33"/>
                <w:spacing w:val="-2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6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-2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6"/>
              </w:rPr>
              <w:t>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>通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、住宿、餐饮、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景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区等企业，不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具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有接待服务能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力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74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旅行社条例实施细则》</w:t>
            </w:r>
          </w:p>
          <w:p>
            <w:pPr>
              <w:ind w:left="117" w:right="81" w:firstLine="15"/>
              <w:spacing w:before="69" w:line="25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第六十条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违反本实施细则第三十八条的规定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旅行社为接待旅游者选择的交通、住宿、餐饮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景区等企业，不具有合法经营资格或者接待服务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2"/>
              </w:rPr>
              <w:t>能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力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由县级以上旅游行政管理部门责令改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正，没收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违法所得，处违法所得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倍以下但最高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不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超过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万元的罚款，没有违法所得的，处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</w:t>
            </w:r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4"/>
              <w:spacing w:before="27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没有违法所得的：处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千元以下罚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8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2" w:right="97" w:hanging="6"/>
              <w:spacing w:before="286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有违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所得的：没收违法所得，处违法所得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倍但最高不超过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元的罚款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40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没有违法所得的：处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1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438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4"/>
              <w:spacing w:before="6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以下的罚款。</w:t>
            </w:r>
          </w:p>
          <w:p>
            <w:pPr>
              <w:ind w:left="121" w:right="72" w:firstLine="11"/>
              <w:spacing w:before="61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第三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八条：旅行社招徕、组织、接待旅游者，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其选择的交通、住宿、餐饮、景区等企业，应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当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符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合具有合法经营资格和接待服务能力的要求。</w:t>
            </w:r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2" w:right="97" w:hanging="6"/>
              <w:spacing w:before="313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有违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所得的：没收违法所得，处违法所得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倍但最高不超过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万元的罚款。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22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没有违法所得的：处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6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2" w:right="97" w:hanging="6"/>
              <w:spacing w:before="22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有违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所得的：没收违法所得，处违法所得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倍但最高不超过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元的罚款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20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528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5</w:t>
            </w: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2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hanging="1"/>
              <w:spacing w:before="107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行社要求旅游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必须参加旅行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社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安排的购物活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动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、需要旅游者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另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行付费的旅游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项目的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95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旅行社条例实施细则》</w:t>
            </w:r>
          </w:p>
          <w:p>
            <w:pPr>
              <w:ind w:left="122" w:right="99" w:firstLine="10"/>
              <w:spacing w:before="67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第六十一条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违反本实施细则第三十九条的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6"/>
              </w:rPr>
              <w:t>定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，要求旅游者必须参加旅行社安排的购物活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动、需要旅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游者另行付费的旅游项目，或者对同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6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旅游团队的旅游者提出与其他旅游者不同合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同事项的，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由县级以上旅游行政管理部门责令改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正，处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万元以下的罚款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。</w:t>
            </w:r>
          </w:p>
          <w:p>
            <w:pPr>
              <w:ind w:left="122" w:right="99" w:firstLine="10"/>
              <w:spacing w:before="4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三十九条第一款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在签订旅游合同时，旅行社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6"/>
              </w:rPr>
              <w:t>不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得要求旅游者必须参加旅行社安排的购物活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动或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需要旅游者另行付费的旅游项目。</w:t>
            </w:r>
          </w:p>
        </w:tc>
        <w:tc>
          <w:tcPr>
            <w:tcW w:w="1600" w:type="dxa"/>
            <w:vAlign w:val="top"/>
          </w:tcPr>
          <w:p>
            <w:pPr>
              <w:ind w:left="149"/>
              <w:spacing w:before="33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33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69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50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52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53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528"/>
              <w:spacing w:before="108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5</w:t>
            </w: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3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1" w:firstLine="1"/>
              <w:spacing w:before="107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对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同一旅游团队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旅游者提出与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他旅游者不同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合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同事项的行政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罚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166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旅行社条例实施细则》</w:t>
            </w:r>
          </w:p>
          <w:p>
            <w:pPr>
              <w:ind w:left="122" w:right="99" w:firstLine="10"/>
              <w:spacing w:before="67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第六十一条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违反本实施细则第三十九条的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6"/>
              </w:rPr>
              <w:t>定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，要求旅游者必须参加旅行社安排的购物活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动、需要旅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游者另行付费的旅游项目，或者对同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6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旅游团队的旅游者提出与其他旅游者不同合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同事项的，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由县级以上旅游行政管理部门责令改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正，处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万元以下的罚款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。</w:t>
            </w:r>
          </w:p>
          <w:p>
            <w:pPr>
              <w:ind w:left="118" w:right="99" w:firstLine="14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三十九条第二款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同一旅游团队中，旅行社不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得由于下列因素，提出与其他旅游者不同的合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事项：</w:t>
            </w:r>
          </w:p>
          <w:p>
            <w:pPr>
              <w:ind w:left="123" w:right="99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旅游者拒绝参加旅行社安排的购物活动或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需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要旅游者另行付费的旅游项目的；</w:t>
            </w:r>
          </w:p>
          <w:p>
            <w:pPr>
              <w:ind w:left="117" w:right="99" w:firstLine="5"/>
              <w:spacing w:before="4" w:line="25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旅游者存在的年龄或者职业上的差异。但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旅行社提供了与其他旅游者相比更多的服务，或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旅游者主动要求的除外。</w:t>
            </w:r>
          </w:p>
        </w:tc>
        <w:tc>
          <w:tcPr>
            <w:tcW w:w="160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40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2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964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0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3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31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3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9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50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528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5</w:t>
            </w: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4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hanging="1"/>
              <w:spacing w:before="108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行社未将旅游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目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的地接待旅行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社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的情况告知旅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游者的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470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  <w:position w:val="1"/>
              </w:rPr>
              <w:t>一、《旅行社条例实施细则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  <w:position w:val="1"/>
              </w:rPr>
              <w:t>》</w:t>
            </w:r>
          </w:p>
          <w:p>
            <w:pPr>
              <w:ind w:left="120" w:right="99" w:firstLine="13"/>
              <w:spacing w:before="2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第六十二条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违反本实施细则第四十条第二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的规定，旅行社未将旅游目的地接待旅行社的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况告知旅游者的，由县级以上旅游行政管理部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依照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条例》第五十五条的规定处罚。</w:t>
            </w:r>
          </w:p>
          <w:p>
            <w:pPr>
              <w:ind w:left="124" w:right="99" w:firstLine="9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第四十条第二款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旅行社对接待旅游者的业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作出委托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，应当按照《条例》第三十六条的规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定，将旅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目的地接受委托的旅行社的名称、地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址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联系人和联系电话，告知旅游者。</w:t>
            </w:r>
          </w:p>
          <w:p>
            <w:pPr>
              <w:ind w:left="129"/>
              <w:spacing w:line="464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  <w:position w:val="2"/>
              </w:rPr>
              <w:t>二、《旅行社条例》</w:t>
            </w:r>
          </w:p>
          <w:p>
            <w:pPr>
              <w:ind w:left="112" w:right="99" w:firstLine="20"/>
              <w:spacing w:before="7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五十五条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违反本条例的规定，旅行社有下列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形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之一的，由旅游行政管理部门责令改正，处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万元以下的罚款；情节严重的，责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令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个月：</w:t>
            </w:r>
          </w:p>
          <w:p>
            <w:pPr>
              <w:ind w:left="167"/>
              <w:spacing w:before="1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(一)未与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游者签订旅游合同；</w:t>
            </w:r>
          </w:p>
          <w:p>
            <w:pPr>
              <w:ind w:left="129" w:right="101" w:firstLine="38"/>
              <w:spacing w:before="61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二)与旅游者签订的旅游合同未载明本条例第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十八条规定的事项；</w:t>
            </w:r>
          </w:p>
          <w:p>
            <w:pPr>
              <w:ind w:left="117" w:right="99" w:firstLine="50"/>
              <w:spacing w:before="67" w:line="24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(三)未取得旅游者同意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，将旅游业务委托给其他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旅行社；</w:t>
            </w:r>
          </w:p>
          <w:p>
            <w:pPr>
              <w:ind w:left="118" w:right="101" w:firstLine="49"/>
              <w:spacing w:before="66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四)将旅游业务委托给不具有相应资质的旅行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社；</w:t>
            </w:r>
          </w:p>
          <w:p>
            <w:pPr>
              <w:ind w:left="124" w:right="101" w:firstLine="43"/>
              <w:spacing w:before="63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五)未与接受委托的旅行社就接待旅游者的事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宜签订委托合同。</w:t>
            </w:r>
          </w:p>
        </w:tc>
        <w:tc>
          <w:tcPr>
            <w:tcW w:w="160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86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3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万元以下的罚款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7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两年内4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3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2319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528"/>
              <w:spacing w:before="108" w:line="187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5</w:t>
            </w: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5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1"/>
              <w:spacing w:before="107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行社及其导游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人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员和领队人员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拒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绝继续履行合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同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、提供服务，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或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者以拒绝继续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履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行合同、提供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服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务相威胁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3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、《旅行社条例实施细则》</w:t>
            </w:r>
          </w:p>
          <w:p>
            <w:pPr>
              <w:ind w:left="117" w:right="72" w:firstLine="15"/>
              <w:spacing w:before="5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第六十四条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违反本实施细则第四十四条第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款的规定，旅行社及其导游人员和领队人员拒绝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继续履行合同、提供服务，或者以拒绝继续履行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合同、提供服务相威胁的，由县级以上旅游行政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理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部门依照《条例》第五十九条的规定处罚。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、《旅行社条例》</w:t>
            </w:r>
          </w:p>
          <w:p>
            <w:pPr>
              <w:ind w:left="117" w:right="99" w:firstLine="15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五十九条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违反本条例的规定，有下列情形之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一的，对旅行社，由旅游行政管理部门或者工商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政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管理部门责令改正，处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以下的罚款；对导游人员、领队人员，由旅游行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政管理部门责令改正，处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的罚款；情节严重的，吊销旅行社业务经营许可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证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导游证：</w:t>
            </w:r>
          </w:p>
          <w:p>
            <w:pPr>
              <w:ind w:left="123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拒不履行旅游合同约定的义务的；</w:t>
            </w:r>
          </w:p>
          <w:p>
            <w:pPr>
              <w:ind w:left="138" w:right="101" w:hanging="15"/>
              <w:spacing w:before="65" w:line="24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27"/>
              </w:rPr>
              <w:t>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7"/>
              </w:rPr>
              <w:t>非因不可抗力改变旅游合同安排的行程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的；</w:t>
            </w:r>
          </w:p>
          <w:p>
            <w:pPr>
              <w:ind w:left="118" w:right="99" w:firstLine="4"/>
              <w:spacing w:before="57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欺骗、胁迫旅游者购物或者参加需要另行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付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费的游览项目的。</w:t>
            </w:r>
          </w:p>
        </w:tc>
        <w:tc>
          <w:tcPr>
            <w:tcW w:w="160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142" w:right="98" w:hanging="19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对旅行社处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对导游人员、领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队人员处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2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98" w:hanging="2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对旅行社处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40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万元以下罚款；对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导游人员、领队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人员处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98" w:hanging="2"/>
              <w:spacing w:before="1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对旅行社处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40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50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万元以下罚款；对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导游人员、领队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人员处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18" w:right="100" w:firstLine="18"/>
              <w:spacing w:before="68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造成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旅游者滞留，或引发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重大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旅游投诉，或造成较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大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108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对吊销旅行社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业务经营许可证，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吊销导游证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81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528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5</w:t>
            </w: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6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1"/>
              <w:spacing w:before="107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行社未妥善保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存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各类旅游合同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相关文件、资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料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，保存期不够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年，或者泄露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游者个人信息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156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旅行社条例实施细则》</w:t>
            </w:r>
          </w:p>
          <w:p>
            <w:pPr>
              <w:ind w:left="117" w:firstLine="15"/>
              <w:spacing w:before="69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六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违反本实施细则第五十条的规定，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未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妥善保存各类旅游合同及相关文件、资料，保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存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期不够两年，或者泄露旅游者个人信息的，由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县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级以上旅游行政管理部门责令改正，没收违法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所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，处违法所得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倍以下但最高不超过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的罚款；没有违法所得的，处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万元以下的罚款。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第五十条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旅行社应当妥善保存《条例》规定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招徕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组织、接待旅游者的各类合同及相关文件、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资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料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，以备县级以上旅游行政管理部门核查。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前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款所称的合同及文件、资料的保存期，应当不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少于两年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。</w:t>
            </w:r>
          </w:p>
          <w:p>
            <w:pPr>
              <w:ind w:left="117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旅行社不得向其他经营者或者个人，泄露旅游者</w:t>
            </w:r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没有违法所得的：处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千元以下罚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0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22" w:right="97" w:hanging="6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有违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所得的：没收违法所得，处违法所得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倍但最高不超过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元的罚款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17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没有违法所得的：处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2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ind w:left="122" w:right="97" w:hanging="6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有违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所得的：没收违法所得，处违法所得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倍但最高不超过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元的罚款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4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883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38" w:right="99" w:firstLine="14"/>
              <w:spacing w:before="93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因签订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旅游合同提供的个人信息；超过保存期限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的旅游者个人信息资料，应当妥善销毁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。</w:t>
            </w:r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没有违法所得的：处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万元以下罚款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8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2" w:right="97" w:hanging="6"/>
              <w:spacing w:before="18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有违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所得的：没收违法所得，处违法所得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倍但最高不超过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元的罚款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8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528"/>
              <w:spacing w:before="107" w:line="187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5</w:t>
            </w: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7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118" w:firstLine="6"/>
              <w:spacing w:before="107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单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位和个人未经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批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准擅自经营或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1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以商务、考察、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培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训等方式变相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营出国旅游业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务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中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国公民出国旅游管理办法》</w:t>
            </w:r>
          </w:p>
          <w:p>
            <w:pPr>
              <w:ind w:left="120" w:firstLine="13"/>
              <w:spacing w:before="66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二十六条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任何单位和个人违反本办法第四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条的规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定，未经批准擅自经营或者以商务、考察、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培训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等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方式变相经营出国旅游业务的，由旅游行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政部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门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责令停止非法经营，没收违法所得，并处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倍以下的罚款。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 w:right="97"/>
              <w:spacing w:before="252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责令停止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非法经营，没收违法所得，并处违法所得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倍及以上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22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 w:right="97"/>
              <w:spacing w:before="283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令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停止非法经营，没收违法所得，并处违法所得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0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3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ind w:left="123" w:right="97"/>
              <w:spacing w:before="97" w:line="23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令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停止非法经营，没收违法所得，并处违法所得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倍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80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528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5</w:t>
            </w: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8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41" w:right="101" w:hanging="21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组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团社不为旅游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团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队安排专职领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队的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中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国公民出国旅游管理办法》</w:t>
            </w:r>
          </w:p>
          <w:p>
            <w:pPr>
              <w:ind w:left="121" w:right="4" w:firstLine="11"/>
              <w:spacing w:before="61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十七条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组团社违反本办法第十条的规定，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不为旅游团队安排专职领队的，由旅游行政部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责令改正，并处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万元以下的罚款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可以暂停其出国旅游业务经营资格；多次不安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排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专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职领队的，并取消其出国旅游业务经营资格。</w:t>
            </w:r>
          </w:p>
        </w:tc>
        <w:tc>
          <w:tcPr>
            <w:tcW w:w="1600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36" w:right="98" w:hanging="15"/>
              <w:spacing w:before="235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千元及以上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万元以下罚款，可以暂停出国旅游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业务经营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格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0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19" w:right="98" w:firstLine="2"/>
              <w:spacing w:before="300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千元以下罚款，取消出国旅游业务经营资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格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16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4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ind w:left="119" w:right="98" w:firstLine="2"/>
              <w:spacing w:before="102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万元以下罚款，取消出国旅游业务经营资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格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53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528"/>
              <w:spacing w:before="108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5</w:t>
            </w: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9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1" w:firstLine="3"/>
              <w:spacing w:before="107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对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可能危及人身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安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全的情况未向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游者作出真实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0"/>
              </w:rPr>
              <w:t>说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明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明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确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示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，或者未采取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防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止危害发生的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措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施的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9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中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国公民出国旅游管理办法》</w:t>
            </w:r>
          </w:p>
          <w:p>
            <w:pPr>
              <w:ind w:left="117" w:right="99" w:firstLine="15"/>
              <w:spacing w:before="63" w:line="25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第二十九条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组团社或者旅游团队领队违反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办法第十四条第二款、第十八条的规定，对可能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危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及人身安全的情况未向旅游者作出真实说明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明确警示，或者未采取防止危害发生的措施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的，由旅游行政部门责令改正，给予警告；情节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严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重的，对组团社暂停其出国旅游业务经营资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格，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万元以下的罚款，对旅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游团队领队可以暂扣直至吊销其导游证；造成人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身伤亡事故的，依法追究刑事责任，并承担赔偿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任。</w:t>
            </w:r>
          </w:p>
        </w:tc>
        <w:tc>
          <w:tcPr>
            <w:tcW w:w="160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6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 w:right="97"/>
              <w:spacing w:before="331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对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组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团社暂停其出国旅游业务经营资格，并处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千元及以上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万元以下的罚款，可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暂扣、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吊销旅游团队领队导游证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49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164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97" w:hanging="2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对组团社暂停其出国旅游业务经营资格，并处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以下的罚款，暂扣或吊销旅游团队领队导游证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5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53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524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6</w:t>
            </w: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0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7" w:right="101" w:firstLine="2"/>
              <w:spacing w:before="103" w:line="26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取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得出国旅游业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务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经营资格的旅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社或者旅游团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队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领队未要求境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外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接待社不得组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织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旅游者参与涉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色情、赌博、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毒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品内容的活动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0"/>
              </w:rPr>
              <w:t>或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危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险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性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动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，未要求其不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0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擅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改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变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程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、减少旅游项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目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、强迫或者变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相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强迫旅游者参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0"/>
              </w:rPr>
              <w:t>加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额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外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付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费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目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，或者在境外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接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待社违反前述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要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求时未制止的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中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国公民出国旅游管理办法》</w:t>
            </w:r>
          </w:p>
          <w:p>
            <w:pPr>
              <w:ind w:left="117" w:right="99" w:firstLine="15"/>
              <w:spacing w:before="72" w:line="26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第三十条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组团社或者旅游团队领队违反本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法第十六条的规定，未要求境外接待社不得组织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旅游者参与涉及色情、赌博、毒品内容的活动或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者危险性活动，未要求其不得擅自改变行程、减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少旅游项目、强迫或者变相强迫旅游者参加额外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付费项目，或者在境外接待社违反前述要求时未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制止的，由旅游行政部门对组团社处组织该旅游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团队所收取费用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倍以下的罚款，并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停其出国旅游业务经营资格，对旅游团队领队暂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扣其导游证；造成恶劣影响的，对组团社取消其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出国旅游业务经营资格，对旅游团队领队吊销其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导游证。</w:t>
            </w:r>
          </w:p>
        </w:tc>
        <w:tc>
          <w:tcPr>
            <w:tcW w:w="160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19" w:right="97" w:firstLine="3"/>
              <w:spacing w:before="12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对组团社处组织该旅游团队所收取费用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倍及以上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倍以下罚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，并暂停其出国旅游业务经营资格，暂扣旅游团队领队导游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证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8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24" w:right="3" w:hanging="1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对组团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社处组织该旅游团队所收取费用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倍以下罚款，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并暂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停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其出国旅游业务经营资格，暂扣旅游团队领队导游证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37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ind w:left="124" w:right="3" w:hanging="1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对组团社处组织该旅游团队所收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取费用4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倍以下罚款，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并暂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停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其出国旅游业务经营资格，暂扣旅游团队领队导游证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0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0" w:firstLine="18"/>
              <w:spacing w:before="107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在社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会上造成恶劣影响，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或引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发重大旅游投诉，或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造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成较大旅游安全事故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取消组团社出国旅游业务经营资格，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吊销旅游团队领队导游证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33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524"/>
              <w:spacing w:before="107" w:line="189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6</w:t>
            </w: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1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1"/>
              <w:spacing w:before="107" w:line="26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游团队领队与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境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外接待社、导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及为旅游者提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供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商品或者服务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其他经营者串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通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欺骗、胁迫旅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者消费或者向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境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外接待社、导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和其他为旅游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提供商品或者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服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务的经营者索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要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回扣、提成或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收受其财物的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中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国公民出国旅游管理办法》</w:t>
            </w:r>
          </w:p>
          <w:p>
            <w:pPr>
              <w:ind w:left="121" w:right="99" w:firstLine="11"/>
              <w:spacing w:before="65" w:line="26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第三十一条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旅游团队领队违反本办法第二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条的规定，与境外接待社、导游及为旅游者提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商品或者服务的其他经营者串通欺骗、胁迫旅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者消费或者向境外接待社、导游和其他为旅游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提供商品或者服务的经营者索要回扣、提成或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收受其财物的，由旅游行政部门责令改正，没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索要的回扣、提成或者收受的财物，并处索要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回扣、提成或者收受的财物价值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倍以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下的罚款；情节严重的，并吊销其导游证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。</w:t>
            </w:r>
          </w:p>
        </w:tc>
        <w:tc>
          <w:tcPr>
            <w:tcW w:w="1600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5" w:right="98" w:hanging="1"/>
              <w:spacing w:before="312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收索要的回扣、提成或者收受的财物，并处索要的回扣、提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或者收受的财物价值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倍及以上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倍以下罚款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49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98" w:hanging="1"/>
              <w:spacing w:before="1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收索要的回扣、提成或者收受的财物，并处索要的回扣、提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成或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收受的财物价值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倍以下罚款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6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98" w:hanging="1"/>
              <w:spacing w:before="107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收索要的回扣、提成或者收受的财物，并处索要的回扣、提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成或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收受的财物价值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倍以上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倍以下罚款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6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索要的回扣、提成或者收受的财物，并吊销导游证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29" w:hRule="atLeast"/>
        </w:trPr>
        <w:tc>
          <w:tcPr>
            <w:tcW w:w="136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524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6</w:t>
            </w: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2</w:t>
            </w:r>
          </w:p>
        </w:tc>
        <w:tc>
          <w:tcPr>
            <w:tcW w:w="2610" w:type="dxa"/>
            <w:vAlign w:val="top"/>
          </w:tcPr>
          <w:p>
            <w:pPr>
              <w:ind w:left="125" w:right="101" w:hanging="4"/>
              <w:spacing w:before="137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对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旅行社未制止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履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行辅助人的非</w:t>
            </w:r>
          </w:p>
        </w:tc>
        <w:tc>
          <w:tcPr>
            <w:tcW w:w="7236" w:type="dxa"/>
            <w:vAlign w:val="top"/>
          </w:tcPr>
          <w:p>
            <w:pPr>
              <w:ind w:left="115"/>
              <w:spacing w:before="13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《旅游安全管理办法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33"/>
              <w:spacing w:before="64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第三十四条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旅行社违反本办法第十一条第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二</w:t>
            </w:r>
          </w:p>
        </w:tc>
        <w:tc>
          <w:tcPr>
            <w:tcW w:w="1600" w:type="dxa"/>
            <w:vAlign w:val="top"/>
          </w:tcPr>
          <w:p>
            <w:pPr>
              <w:ind w:left="149"/>
              <w:spacing w:before="34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19"/>
              <w:spacing w:before="345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6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998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0" w:right="101" w:firstLine="9"/>
              <w:spacing w:before="91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法、不安全服务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为，或者未更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换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履行辅助人的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9" w:right="99" w:hanging="2"/>
              <w:spacing w:before="95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款的规定，未制止履行辅助人的非法、不安全服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务行为，或者未更换履行辅助人的，由旅游主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部门给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予警告，可并处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2000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元以下罚款；情节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严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重的，处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2000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元以下罚款。</w:t>
            </w:r>
          </w:p>
          <w:p>
            <w:pPr>
              <w:ind w:left="116" w:right="99" w:firstLine="16"/>
              <w:spacing w:before="3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一条第二款：旅行社及其从业人员发现履行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辅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助人提供的服务不符合法律、法规规定或者存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在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安全隐患的，应当予以制止或者更换。</w:t>
            </w:r>
          </w:p>
        </w:tc>
        <w:tc>
          <w:tcPr>
            <w:tcW w:w="1600" w:type="dxa"/>
            <w:vAlign w:val="top"/>
          </w:tcPr>
          <w:p>
            <w:pPr>
              <w:ind w:left="149"/>
              <w:spacing w:before="32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19"/>
              <w:spacing w:before="32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2000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42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2000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66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00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524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6</w:t>
            </w: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3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1"/>
              <w:spacing w:before="107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行社不按要求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0"/>
              </w:rPr>
              <w:t>制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作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安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全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信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卡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，未将安全信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0"/>
              </w:rPr>
              <w:t>息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卡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交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由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，或者未告知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游者相关信息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95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《旅游安全管理办法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17" w:right="99" w:firstLine="15"/>
              <w:spacing w:before="63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第三十五条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旅行社违反本办法第十二条的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定，不按要求制作安全信息卡，未将安全信息卡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交由旅游者，或者未告知旅游者相关信息的，由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旅游主管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部门给予警告，可并处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2000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款；情节严重的，处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2000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款。</w:t>
            </w:r>
          </w:p>
          <w:p>
            <w:pPr>
              <w:ind w:left="118" w:right="101" w:firstLine="14"/>
              <w:spacing w:before="1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第十二条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旅行社组织出境旅游，应当制作安全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信息卡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。</w:t>
            </w:r>
          </w:p>
          <w:p>
            <w:pPr>
              <w:ind w:left="118" w:right="49" w:firstLine="4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安全信息卡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应当包括旅游者姓名、出境证件号码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和国籍，以及紧急情况下的联系人、联系方式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信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息，使用中文和目的地官方语言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(或者英文)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填写。</w:t>
            </w:r>
          </w:p>
          <w:p>
            <w:pPr>
              <w:ind w:left="118" w:right="97" w:hanging="1"/>
              <w:spacing w:before="4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行社应当将安全信息卡交由旅游者随身携带，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并告知其自行填写血型、过敏药物和重大疾病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信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息</w:t>
            </w:r>
          </w:p>
        </w:tc>
        <w:tc>
          <w:tcPr>
            <w:tcW w:w="1600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00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2000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00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2000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13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118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34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524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6</w:t>
            </w: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4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firstLine="2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对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旅行社未根据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风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险级别采取相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应措施的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236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《旅游安全管理办法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24" w:right="97" w:firstLine="9"/>
              <w:spacing w:before="62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十六条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旅行社违反本办法第十八条规定，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不采取相应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措施的，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由旅游主管部门处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2000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以下罚款；情节严重的，处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2000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100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下罚款。</w:t>
            </w:r>
          </w:p>
          <w:p>
            <w:pPr>
              <w:ind w:left="134" w:right="99" w:hanging="1"/>
              <w:spacing w:before="1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十八条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风险提示发布后，旅行社应当根据风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险级别采取下列措施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：</w:t>
            </w:r>
          </w:p>
        </w:tc>
        <w:tc>
          <w:tcPr>
            <w:tcW w:w="1600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77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3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30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2000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7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5177" w:hRule="atLeast"/>
        </w:trPr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</w:tcPr>
          <w:p>
            <w:pPr>
              <w:ind w:left="120" w:right="97" w:firstLine="3"/>
              <w:spacing w:before="84" w:line="259" w:lineRule="auto"/>
              <w:tabs>
                <w:tab w:val="left" w:leader="empty" w:pos="287"/>
              </w:tabs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四级风险的，加强对旅游者的提示；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  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ab/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级风险的，采取必要的安全防范措施；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ab/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二级风险的，停止组团或者带团前往风险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区域；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已在风险区域的，调整或者中止行程；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ab/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四)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级风险的，停止组团或者带团前往风险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区域，组织已在风险区域的旅游者撤离。其他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游经营者应当根据风险提示的级别，加强对旅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者的风险提示，采取相应的安全防范措施，妥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安置旅游者，并根据政府或者有关部门的要求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9"/>
              </w:rPr>
              <w:t>暂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停或者关闭易受风险危害的旅游项目或者场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所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。</w:t>
            </w:r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100" w:firstLine="11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10000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元以下罚款</w:t>
            </w:r>
          </w:p>
        </w:tc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3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524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6</w:t>
            </w: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5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21" w:right="101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游人员未佩戴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游证进行导游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活动的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《导游人员管理条例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21" w:right="99" w:firstLine="11"/>
              <w:spacing w:before="62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第二十一条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导游人员进行导游活动时未佩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导游证的，由旅游行政部门责令改正；拒不改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500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元以下的罚款。</w:t>
            </w:r>
          </w:p>
        </w:tc>
        <w:tc>
          <w:tcPr>
            <w:tcW w:w="1600" w:type="dxa"/>
            <w:vAlign w:val="top"/>
          </w:tcPr>
          <w:p>
            <w:pPr>
              <w:ind w:left="149"/>
              <w:spacing w:before="30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98" w:line="23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次查处，拒不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配合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改正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3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8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2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32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300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10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13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10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300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500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2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24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6</w:t>
            </w: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6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1" w:firstLine="3"/>
              <w:spacing w:before="108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游人员擅自增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加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或者减少旅游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项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目的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《导游人员管理条例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22" w:right="99" w:firstLine="10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二十二条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导游人员有下列情形之一的，由旅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行政部门责令改正，暂扣导游证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个月；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情节严重的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，由省、自治区、直辖市人民政府旅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政部门吊销导游证并予以公告：</w:t>
            </w:r>
          </w:p>
          <w:p>
            <w:pPr>
              <w:ind w:left="123"/>
              <w:spacing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擅自增加或者减少旅游项目的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；</w:t>
            </w:r>
          </w:p>
        </w:tc>
        <w:tc>
          <w:tcPr>
            <w:tcW w:w="160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暂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扣导游证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个月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07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暂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扣导游证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个月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吊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销导游证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3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524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6</w:t>
            </w: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7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22" w:right="101" w:hanging="1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游人员擅自变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更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接待计划的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《导游人员管理条例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24" w:right="99" w:firstLine="9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第二十二条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第二十二条导游人员有下列情形之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由旅游行政部门责令改正，暂扣导游证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个月；情节严重的，由省、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自治区、直辖市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人民政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府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旅游行政部门吊销导游证并予以公告：</w:t>
            </w:r>
          </w:p>
          <w:p>
            <w:pPr>
              <w:ind w:left="123"/>
              <w:spacing w:before="1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擅自变更接待计划的；</w:t>
            </w:r>
          </w:p>
        </w:tc>
        <w:tc>
          <w:tcPr>
            <w:tcW w:w="1600" w:type="dxa"/>
            <w:vAlign w:val="top"/>
          </w:tcPr>
          <w:p>
            <w:pPr>
              <w:ind w:left="149"/>
              <w:spacing w:before="34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暂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扣导游证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个月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7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暂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扣导游证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个月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101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吊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销导游证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9" w:hRule="atLeast"/>
        </w:trPr>
        <w:tc>
          <w:tcPr>
            <w:tcW w:w="1363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524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6</w:t>
            </w: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8</w:t>
            </w:r>
          </w:p>
        </w:tc>
        <w:tc>
          <w:tcPr>
            <w:tcW w:w="2610" w:type="dxa"/>
            <w:vAlign w:val="top"/>
          </w:tcPr>
          <w:p>
            <w:pPr>
              <w:ind w:left="117" w:right="101" w:firstLine="3"/>
              <w:spacing w:before="185" w:line="26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游人员擅自中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止导游活动的</w:t>
            </w:r>
          </w:p>
        </w:tc>
        <w:tc>
          <w:tcPr>
            <w:tcW w:w="7236" w:type="dxa"/>
            <w:vAlign w:val="top"/>
          </w:tcPr>
          <w:p>
            <w:pPr>
              <w:ind w:left="115"/>
              <w:spacing w:before="184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《导游人员管理条例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33"/>
              <w:spacing w:before="6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第二十二条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导游人员有下列情形之一的，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由旅</w:t>
            </w:r>
          </w:p>
        </w:tc>
        <w:tc>
          <w:tcPr>
            <w:tcW w:w="160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暂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扣导游证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个月</w:t>
            </w:r>
          </w:p>
        </w:tc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8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400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2" w:right="99"/>
              <w:spacing w:before="9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行政部门责令改正，暂扣导游证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个月；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情节严重的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，由省、自治区、直辖市人民政府旅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政部门吊销导游证并予以公告：</w:t>
            </w:r>
          </w:p>
          <w:p>
            <w:pPr>
              <w:ind w:left="123"/>
              <w:spacing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擅自中止导游活动的。</w:t>
            </w:r>
          </w:p>
        </w:tc>
        <w:tc>
          <w:tcPr>
            <w:tcW w:w="1600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暂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扣导游证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个月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吊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销导游证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524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5"/>
              </w:rPr>
              <w:t>6</w:t>
            </w: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9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firstLine="2"/>
              <w:spacing w:before="108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游人员进行导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活动，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向旅游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兜售物品或者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购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买旅游者的物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品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的，或者以明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示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或者暗示的方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式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向旅游者索要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小费的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210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《导游人员管理条例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20" w:right="99" w:firstLine="13"/>
              <w:spacing w:before="67" w:line="26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第二十三条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导游人员进行导游活动，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向旅游者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兜售物品或者购买旅游者的物品的，或者以明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或者暗示的方式向旅游者索要小费的，由旅游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政部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门责令改正，处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万元以下的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罚款；有违法所得的，并处没收违法所得；情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严重的，由省、自治区、直辖市人民政府旅游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政部门吊销导游证并予以公告；对委派该导游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员的旅行社给予警告直至责令停业整顿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。</w:t>
            </w:r>
          </w:p>
        </w:tc>
        <w:tc>
          <w:tcPr>
            <w:tcW w:w="1600" w:type="dxa"/>
            <w:vAlign w:val="top"/>
          </w:tcPr>
          <w:p>
            <w:pPr>
              <w:ind w:left="149"/>
              <w:spacing w:before="30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3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30" w:right="98" w:hanging="9"/>
              <w:spacing w:before="68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千元及以上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万元以下罚款；有违法所得的，并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处没收违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法所得；对委派该导游人员的旅行社给予警告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0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3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 w:right="98"/>
              <w:spacing w:before="75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万元以下罚款；有违法所得的，并处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没收违法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所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；对委派该导游人员的旅行社给予警告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8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 w:right="98"/>
              <w:spacing w:before="18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万元以下罚款；有违法所得的，并处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没收违法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所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；对委派该导游人员的旅行社给予警告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66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ind w:left="123" w:right="98" w:firstLine="1"/>
              <w:spacing w:before="303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(如有)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吊销导游证，对委派该导游人员的旅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社责令停业整顿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6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530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7</w:t>
            </w:r>
            <w:r>
              <w:rPr>
                <w:rFonts w:ascii="SimSun" w:hAnsi="SimSun" w:eastAsia="SimSun" w:cs="SimSun"/>
                <w:sz w:val="33"/>
                <w:szCs w:val="33"/>
                <w:spacing w:val="-6"/>
              </w:rPr>
              <w:t>0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firstLine="2"/>
              <w:spacing w:before="107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游人员欺骗、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胁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迫旅游者消费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或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者与经营者串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通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欺骗、胁迫旅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者消费的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343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《导游人员管理条例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》</w:t>
            </w:r>
          </w:p>
          <w:p>
            <w:pPr>
              <w:ind w:left="118" w:firstLine="14"/>
              <w:spacing w:before="67" w:line="26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十四条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导游人员进行导游活动，欺骗、胁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迫旅游者消费或者与经营者串通欺骗、胁迫旅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者消费的，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由旅游行政部门责令改正，处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1000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万元以下的罚款；有违法所得的，并处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没收违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所得；情节严重的，由省、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自治区、直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9"/>
              </w:rPr>
              <w:t>辖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市人民政府旅游行政部门吊销导游证并予以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公告；对委派该导游人员的旅行社给予警告直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至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责令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停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业整顿；构成犯罪的，依法追究刑事责任。</w:t>
            </w:r>
          </w:p>
        </w:tc>
        <w:tc>
          <w:tcPr>
            <w:tcW w:w="160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30" w:right="98" w:hanging="9"/>
              <w:spacing w:before="157"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千元及以上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万元以下罚款；有违法所得的，并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处没收违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法所得；对委派该导游人员的旅行社给予警告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0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 w:right="98"/>
              <w:spacing w:before="149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万元以下罚款；有违法所得的，并处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没收违法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所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；对委派该导游人员的旅行社给予警告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6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 w:right="98"/>
              <w:spacing w:before="129" w:line="26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万元以下罚款；有违法所得的，并处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没收违法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所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；对委派该导游人员的旅行社给予警告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68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ind w:left="123" w:right="98" w:firstLine="1"/>
              <w:spacing w:before="305" w:line="27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(如有)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吊销导游证，对委派该导游人员的旅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社责令停业整顿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08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530"/>
              <w:spacing w:before="107" w:line="189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7</w:t>
            </w:r>
            <w:r>
              <w:rPr>
                <w:rFonts w:ascii="SimSun" w:hAnsi="SimSun" w:eastAsia="SimSun" w:cs="SimSun"/>
                <w:sz w:val="33"/>
                <w:szCs w:val="33"/>
                <w:spacing w:val="-6"/>
              </w:rPr>
              <w:t>1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firstLine="2"/>
              <w:spacing w:before="107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游在执业过程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中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未携带电子导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证、佩戴导游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身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份标识，未开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启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导游执业相关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应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用软件且拒不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改正的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4"/>
              <w:spacing w:before="302" w:line="470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  <w:position w:val="1"/>
              </w:rPr>
              <w:t>一、《导游管理办法》</w:t>
            </w:r>
          </w:p>
          <w:p>
            <w:pPr>
              <w:ind w:left="115" w:right="99" w:firstLine="18"/>
              <w:spacing w:before="2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第三十二条第一款第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(二)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项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导游违反本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有关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定的，依照下列规定处理：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(二)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违反本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办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法第二十条第一款规定的，依据《导游人员管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理条例》第二十一条的规定处罚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。</w:t>
            </w:r>
          </w:p>
          <w:p>
            <w:pPr>
              <w:ind w:left="121" w:right="99" w:firstLine="11"/>
              <w:spacing w:before="1"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第二十条第一款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导游在执业过程中应当携带电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子导游证、佩戴导游身份标识，并开启导游执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相关应用软件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。</w:t>
            </w:r>
          </w:p>
        </w:tc>
        <w:tc>
          <w:tcPr>
            <w:tcW w:w="160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100" w:firstLine="11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次查处，拒不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配合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改正</w:t>
            </w:r>
          </w:p>
        </w:tc>
        <w:tc>
          <w:tcPr>
            <w:tcW w:w="949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66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300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9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885" w:hRule="atLeast"/>
        </w:trPr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</w:tcPr>
          <w:p>
            <w:pPr>
              <w:ind w:left="129"/>
              <w:spacing w:before="93" w:line="464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  <w:position w:val="2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  <w:position w:val="2"/>
              </w:rPr>
              <w:t>、《导游人员管理条例》</w:t>
            </w:r>
          </w:p>
          <w:p>
            <w:pPr>
              <w:ind w:left="120" w:right="4" w:firstLine="13"/>
              <w:spacing w:before="8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第二十一条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导游人员进行导游活动时未佩戴导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游证的，由旅游行政部门责令改正；拒不改正的，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500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元以下的罚款。</w:t>
            </w:r>
          </w:p>
        </w:tc>
        <w:tc>
          <w:tcPr>
            <w:tcW w:w="160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300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500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元以下罚款</w:t>
            </w:r>
          </w:p>
        </w:tc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88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530"/>
              <w:spacing w:before="108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7</w:t>
            </w:r>
            <w:r>
              <w:rPr>
                <w:rFonts w:ascii="SimSun" w:hAnsi="SimSun" w:eastAsia="SimSun" w:cs="SimSun"/>
                <w:sz w:val="33"/>
                <w:szCs w:val="33"/>
                <w:spacing w:val="-6"/>
              </w:rPr>
              <w:t>2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1" w:firstLine="3"/>
              <w:spacing w:before="107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游在执业过程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中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安排旅游者参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观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或者参与涉及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色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情、赌博、毒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品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等违反我国法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律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法规和社会公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德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的项目或者活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动的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470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  <w:position w:val="1"/>
              </w:rPr>
              <w:t>一、《导游管理办法》</w:t>
            </w:r>
          </w:p>
          <w:p>
            <w:pPr>
              <w:ind w:left="115" w:right="99" w:firstLine="18"/>
              <w:spacing w:before="2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第三十二条第一款第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四)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项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导游违反本办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有关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定的，依照下列规定处理：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四)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违反本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办法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二十三条第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项规定的，依据《旅游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》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第一百零一条的规定处罚。</w:t>
            </w:r>
          </w:p>
          <w:p>
            <w:pPr>
              <w:ind w:left="115" w:right="99" w:firstLine="18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第二十三条第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项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导游在执业过程中不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有下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列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行为：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安排旅游者参观或者参与涉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色情、赌博、毒品等违反我国法律法规和社会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公德的项目或者活动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。</w:t>
            </w:r>
          </w:p>
          <w:p>
            <w:pPr>
              <w:ind w:left="129"/>
              <w:spacing w:line="464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  <w:position w:val="2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  <w:position w:val="2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  <w:position w:val="2"/>
              </w:rPr>
              <w:t>《中华人民共和国旅游法》</w:t>
            </w:r>
          </w:p>
          <w:p>
            <w:pPr>
              <w:ind w:left="120" w:right="97" w:firstLine="13"/>
              <w:spacing w:before="13" w:line="26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一百零一条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旅行社违反本法规定，安排旅游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者参观或者参与违反我国法律、法规和社会公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德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的项目或者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活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动的，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由旅游主管部门责令改正，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没收违法所得，责令停业整顿，并处二万元以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二十万元以下罚款；情节严重的，吊销旅行社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务经营许可证；对直接负责的主管人员和其他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接责任人员，处二千元以上二万元以下罚款，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暂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扣或者吊销导游证。</w:t>
            </w:r>
          </w:p>
        </w:tc>
        <w:tc>
          <w:tcPr>
            <w:tcW w:w="160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100" w:firstLine="13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人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数三十人次以下</w:t>
            </w:r>
          </w:p>
        </w:tc>
        <w:tc>
          <w:tcPr>
            <w:tcW w:w="9492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29" w:right="97" w:hanging="5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收违法所得，责令停业整顿，并处二万元及以上十万元以下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罚款；对直接负责的主管人员和其他直接责任人员处二千元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五千元以下罚款，并暂扣导游证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8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100" w:firstLine="13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0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33"/>
              </w:rPr>
              <w:t>人数三十人次以上六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人次以下</w:t>
            </w:r>
          </w:p>
        </w:tc>
        <w:tc>
          <w:tcPr>
            <w:tcW w:w="9492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97" w:firstLine="1"/>
              <w:spacing w:before="1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收违法所得，责令停业整顿，并处十万元以上十五万元以下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款；对直接负责的主管人员和其他直接责任人员处五千元以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上一万元以下罚款，并暂扣导游证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8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100" w:firstLine="13"/>
              <w:spacing w:before="108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人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数六十人次以上</w:t>
            </w:r>
          </w:p>
        </w:tc>
        <w:tc>
          <w:tcPr>
            <w:tcW w:w="9492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126" w:right="97" w:hanging="2"/>
              <w:spacing w:before="108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收违法所得，责令停业整顿，并处十五万元以上二十万元以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下罚款；对直接负责的主管人员和其他直接责任人员处一万元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以上二万元以下罚款，并暂扣导游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8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100" w:firstLine="11"/>
              <w:spacing w:before="108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收违法所得，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吊销旅行社业务经营许可证，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吊销导游证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530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7</w:t>
            </w:r>
            <w:r>
              <w:rPr>
                <w:rFonts w:ascii="SimSun" w:hAnsi="SimSun" w:eastAsia="SimSun" w:cs="SimSun"/>
                <w:sz w:val="33"/>
                <w:szCs w:val="33"/>
                <w:spacing w:val="-6"/>
              </w:rPr>
              <w:t>3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21" w:right="101"/>
              <w:spacing w:before="108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游在执业过程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中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擅自变更旅游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程或者拒绝履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旅游合同的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4"/>
              <w:spacing w:before="192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  <w:position w:val="1"/>
              </w:rPr>
              <w:t>一、《导游管理办法》</w:t>
            </w:r>
          </w:p>
          <w:p>
            <w:pPr>
              <w:ind w:left="115" w:right="99" w:firstLine="18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第三十二条第一款第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(五)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项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导游违反本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有关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定的，依照下列规定处理：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(五)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违反本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办法第二十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条第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(二)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项规定的，依据《旅游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》第一百条的规定处罚。</w:t>
            </w:r>
          </w:p>
          <w:p>
            <w:pPr>
              <w:ind w:left="120" w:right="99" w:firstLine="13"/>
              <w:spacing w:before="3"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十三条第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(二)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项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 xml:space="preserve">  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导游在执业过程中不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得有下列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行为：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(二)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擅自变更旅游行程或者拒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绝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行旅游合同。</w:t>
            </w:r>
          </w:p>
        </w:tc>
        <w:tc>
          <w:tcPr>
            <w:tcW w:w="160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2" w:right="98" w:hanging="1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三万元及以上十万元以下罚款，并责令停业整顿；对直接负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的主管人员和其他直接责任人员处二千元及以上五千元以下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罚款，并暂扣导游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证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7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98" w:firstLine="2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十万元以上二十万元以下罚款，并责令停业整顿；对直接负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26"/>
              </w:rPr>
              <w:t>的主管人员和其他直接责任人员五千元以上一万元以下罚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款，并暂扣导游证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0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3099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9"/>
              <w:spacing w:before="66" w:line="464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  <w:position w:val="2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  <w:position w:val="2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  <w:position w:val="2"/>
              </w:rPr>
              <w:t>《中华人民共和国旅游法》</w:t>
            </w:r>
          </w:p>
          <w:p>
            <w:pPr>
              <w:ind w:left="117" w:right="99" w:firstLine="15"/>
              <w:spacing w:before="12" w:line="25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一百条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旅行社违反本法规定，有下列行为之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一的，由旅游主管部门责令改正，处三万元以上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三十万元以下罚款，并责令停业整顿；造成旅游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者滞留等严重后果的，吊销旅行社业务经营许可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证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；对直接负责的主管人员和其他直接责任人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员，处二千元以上二万元以下罚款，并暂扣或者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吊销导游证：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在旅游行程中擅自变更旅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行程安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排，严重损害旅游者权益的；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(二)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拒绝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履行合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同的；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未征得旅游者书面同意，委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托其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他旅行社履行包价旅游合同的。</w:t>
            </w:r>
          </w:p>
        </w:tc>
        <w:tc>
          <w:tcPr>
            <w:tcW w:w="160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29" w:right="98" w:hanging="8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二十万元以上三十万元以下罚款，并责令停业整顿；对直接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负责的主管人员和其他直接责任人员处一万元以上二万元以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罚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款，并暂扣导游证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7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18" w:right="100" w:firstLine="18"/>
              <w:spacing w:before="179" w:line="26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造成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旅游者滞留，或引发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重大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旅游投诉，或造成较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大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吊销旅行社业务经营许可证，并吊销导游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530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7</w:t>
            </w:r>
            <w:r>
              <w:rPr>
                <w:rFonts w:ascii="SimSun" w:hAnsi="SimSun" w:eastAsia="SimSun" w:cs="SimSun"/>
                <w:sz w:val="33"/>
                <w:szCs w:val="33"/>
                <w:spacing w:val="-6"/>
              </w:rPr>
              <w:t>4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7" w:right="7" w:firstLine="3"/>
              <w:spacing w:before="274" w:line="26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游在执业过程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中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擅自安排购物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活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动或者另行付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费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旅游项目的，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或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以隐瞒事实、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提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供虚假情况等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方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式，诱骗旅游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违背自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己的真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实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意愿，参加购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物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活动或者另行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0"/>
              </w:rPr>
              <w:t>付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费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项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目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，或以殴打、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弃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置、限制活动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由、恐吓、侮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辱、咒骂等方式，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强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迫或者变相强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迫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旅游者参加购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物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活动、另行付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0"/>
              </w:rPr>
              <w:t>费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等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消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费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项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目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，或获取购物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场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所、另行付费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游项目等相关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经营者以回扣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、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4"/>
              <w:spacing w:before="259" w:line="471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  <w:position w:val="1"/>
              </w:rPr>
              <w:t>一、《导游管理办法》</w:t>
            </w:r>
          </w:p>
          <w:p>
            <w:pPr>
              <w:ind w:left="115" w:right="4" w:firstLine="18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第三十二条第一款第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(六)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项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导游违反本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有关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定的，依照下列规定处理：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(六)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违反本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办法第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十三条第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项至第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(六)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项规定的，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依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据《旅游法》第九十八条的规定处罚。</w:t>
            </w:r>
          </w:p>
          <w:p>
            <w:pPr>
              <w:ind w:left="118" w:firstLine="14"/>
              <w:spacing w:before="3" w:line="263" w:lineRule="auto"/>
              <w:tabs>
                <w:tab w:val="left" w:leader="empty" w:pos="287"/>
              </w:tabs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第二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三条第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项至第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(六)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项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导游在执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业过程中不得有下列行为：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擅自安排购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物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活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动或者另行付费旅游项目；(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四)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以隐瞒事实、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提供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虚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假情况等方式，诱骗旅游者违背自己的真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实意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愿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，参加购物活动或者另行付费旅游项目；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ab/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五)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以殴打、弃置、限制活动自由、恐吓、侮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辱、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咒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骂等方式，强迫或者变相强迫旅游者参加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购物活动、另行付费等消费项目；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(六)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获取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购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物场所、另行付费旅游项目等相关经营者以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回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扣、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佣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金、人头费或者奖励费等名义给予的不正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当利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益。</w:t>
            </w:r>
          </w:p>
          <w:p>
            <w:pPr>
              <w:ind w:left="129"/>
              <w:spacing w:line="464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  <w:position w:val="2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  <w:position w:val="2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  <w:position w:val="2"/>
              </w:rPr>
              <w:t>《中华人民共和国旅游法》</w:t>
            </w:r>
          </w:p>
          <w:p>
            <w:pPr>
              <w:ind w:left="117" w:right="97" w:firstLine="15"/>
              <w:spacing w:before="1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第九十八条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旅行社违反本法第三十五条规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由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游主管部门责令改正，没收违法所得，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责令停业整顿，并处三万元以上三十万元以下罚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款；违法所得三十万元以上的，并处违法所得一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倍以上五倍以下罚款；情节严重的，吊销旅行社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业务经营许可证；对直接负责的主管人员和其他</w:t>
            </w:r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19" w:right="97" w:firstLine="3"/>
              <w:spacing w:before="97" w:line="25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法所得不足三十万元的：没收违法所得，责令停业整顿，并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三万元及以上十万元以下罚款；对直接负责的主管人员和其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他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直接责任人员没收违法所得，处二千元及以上五千元以下罚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款，并暂扣导游证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0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4" w:right="98" w:hanging="1"/>
              <w:spacing w:before="156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法所得三十万元及以上的：没收违法所得，责令停业整顿，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处违法所得一倍及以上二倍以下罚款；对直接负责的主管人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员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和其他直接责任人员没收违法所得，处二千元及以上一万元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下罚款，并暂扣导游证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 w:right="3" w:firstLine="1"/>
              <w:spacing w:before="97" w:line="25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法所得不足三十万元的：没收违法所得，责令停业整顿，并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十万元以上二十万元以下罚款；对直接负责的主管人员和其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他直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责任人员没收违法所得，处五千元以上一万元以下罚款，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暂扣导游证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36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0" w:right="97" w:firstLine="2"/>
              <w:spacing w:before="173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法所得三十万元及以上的：没收违法所得，责令停业整顿，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处违法所得二倍以上四倍以下罚款；对直接负责的主管人员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其他直接责任人员没收违法所得，处一万元以上一万五千元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罚款，并暂扣导游证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19" w:right="97" w:firstLine="3"/>
              <w:spacing w:before="97" w:line="25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法所得不足三十万元的：没收违法所得，责令停业整顿，并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二十万元以上三十万元以下罚款；对直接负责的主管人员和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其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他直接责任人员没收违法所得，处一万元以上二万元以下罚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款，并暂扣导游证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87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0" w:right="97" w:firstLine="2"/>
              <w:spacing w:before="132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法所得三十万元及以上的：没收违法所得，责令停业整顿，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并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处违法所得四倍以上五倍以下罚款；对直接负责的主管人员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其他直接责任人员没收违法所得，处一万五千元以上二万元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1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48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1" w:right="101" w:firstLine="1"/>
              <w:spacing w:before="65"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佣金、人头费或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奖励费等名义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给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予的不正当利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益的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0" w:right="99" w:hanging="2"/>
              <w:spacing w:before="66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直接责任人员，没收违法所得，处二千元以上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万元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下罚款，并暂扣或者吊销导游证。</w:t>
            </w:r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55"/>
              <w:spacing w:before="9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罚款，并暂扣导游证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63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100" w:firstLine="11"/>
              <w:spacing w:before="107"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销旅行社业务经营许可证，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吊销导游证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37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530"/>
              <w:spacing w:before="107" w:line="187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7</w:t>
            </w:r>
            <w:r>
              <w:rPr>
                <w:rFonts w:ascii="SimSun" w:hAnsi="SimSun" w:eastAsia="SimSun" w:cs="SimSun"/>
                <w:sz w:val="33"/>
                <w:szCs w:val="33"/>
                <w:spacing w:val="-6"/>
              </w:rPr>
              <w:t>5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firstLine="2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游未按期报告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信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息变更情况的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3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导游管理办法》</w:t>
            </w:r>
          </w:p>
          <w:p>
            <w:pPr>
              <w:ind w:left="120" w:right="99" w:firstLine="13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三十三条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违反本办法规定，导游有下列行为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的，由县级以上旅游主管部门责令改正，并可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元以下罚款；情节严重的，可以处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元以下罚款：</w:t>
            </w:r>
          </w:p>
          <w:p>
            <w:pPr>
              <w:ind w:left="123"/>
              <w:spacing w:before="1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未按期报告信息变更情况的；</w:t>
            </w:r>
          </w:p>
        </w:tc>
        <w:tc>
          <w:tcPr>
            <w:tcW w:w="160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134" w:right="100" w:firstLine="2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劣</w:t>
            </w:r>
          </w:p>
        </w:tc>
        <w:tc>
          <w:tcPr>
            <w:tcW w:w="949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9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6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千元及以上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千元以下罚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37"/>
              <w:spacing w:before="22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2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21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530"/>
              <w:spacing w:before="108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7</w:t>
            </w:r>
            <w:r>
              <w:rPr>
                <w:rFonts w:ascii="SimSun" w:hAnsi="SimSun" w:eastAsia="SimSun" w:cs="SimSun"/>
                <w:sz w:val="33"/>
                <w:szCs w:val="33"/>
                <w:spacing w:val="-6"/>
              </w:rPr>
              <w:t>6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21" w:right="101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游未申请变更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游证信息的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289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导游管理办法》</w:t>
            </w:r>
          </w:p>
          <w:p>
            <w:pPr>
              <w:ind w:left="120" w:right="99" w:firstLine="13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三十三条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违反本办法规定，导游有下列行为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的，由县级以上旅游主管部门责令改正，并可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元以下罚款；情节严重的，可以处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元以下罚款：</w:t>
            </w:r>
          </w:p>
          <w:p>
            <w:pPr>
              <w:ind w:left="123"/>
              <w:spacing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未申请变更导游证信息的；</w:t>
            </w:r>
          </w:p>
        </w:tc>
        <w:tc>
          <w:tcPr>
            <w:tcW w:w="160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134" w:right="100" w:firstLine="2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劣</w:t>
            </w:r>
          </w:p>
        </w:tc>
        <w:tc>
          <w:tcPr>
            <w:tcW w:w="949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0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8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5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千元及以上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千元以下罚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0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37"/>
              <w:spacing w:before="19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19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71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530"/>
              <w:spacing w:before="108" w:line="187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7</w:t>
            </w:r>
            <w:r>
              <w:rPr>
                <w:rFonts w:ascii="SimSun" w:hAnsi="SimSun" w:eastAsia="SimSun" w:cs="SimSun"/>
                <w:sz w:val="33"/>
                <w:szCs w:val="33"/>
                <w:spacing w:val="-6"/>
              </w:rPr>
              <w:t>7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firstLine="2"/>
              <w:spacing w:before="107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游未更换导游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身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份标识的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216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导游管理办法》</w:t>
            </w:r>
          </w:p>
          <w:p>
            <w:pPr>
              <w:ind w:left="120" w:right="99" w:firstLine="13"/>
              <w:spacing w:before="62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三十三条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违反本办法规定，导游有下列行为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的，由县级以上旅游主管部门责令改正，并可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元以下罚款；情节严重的，可以处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元以下罚款：</w:t>
            </w:r>
          </w:p>
          <w:p>
            <w:pPr>
              <w:ind w:left="123"/>
              <w:spacing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6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未更换导游身份标识的；</w:t>
            </w:r>
          </w:p>
        </w:tc>
        <w:tc>
          <w:tcPr>
            <w:tcW w:w="160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34" w:right="100" w:firstLine="2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劣</w:t>
            </w:r>
          </w:p>
        </w:tc>
        <w:tc>
          <w:tcPr>
            <w:tcW w:w="9492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5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2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千元及以上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千元以下罚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37"/>
              <w:spacing w:before="22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2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02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530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7</w:t>
            </w:r>
            <w:r>
              <w:rPr>
                <w:rFonts w:ascii="SimSun" w:hAnsi="SimSun" w:eastAsia="SimSun" w:cs="SimSun"/>
                <w:sz w:val="33"/>
                <w:szCs w:val="33"/>
                <w:spacing w:val="-6"/>
              </w:rPr>
              <w:t>8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1" w:firstLine="1"/>
              <w:spacing w:before="107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游不依照《导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管理办法》第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十四条规定采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取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相应措施的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135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导游管理办法》</w:t>
            </w:r>
          </w:p>
          <w:p>
            <w:pPr>
              <w:ind w:left="120" w:right="99" w:firstLine="13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三十三条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违反本办法规定，导游有下列行为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的，由县级以上旅游主管部门责令改正，并可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元以下罚款；情节严重的，可以处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元以下罚款：</w:t>
            </w:r>
          </w:p>
          <w:p>
            <w:pPr>
              <w:ind w:left="123"/>
              <w:spacing w:before="1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四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不依照本办法第二十四条规定采取相应措</w:t>
            </w:r>
          </w:p>
        </w:tc>
        <w:tc>
          <w:tcPr>
            <w:tcW w:w="1600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34" w:right="100" w:firstLine="2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劣</w:t>
            </w:r>
          </w:p>
        </w:tc>
        <w:tc>
          <w:tcPr>
            <w:tcW w:w="9492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7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4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千元及以上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千元以下罚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7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37"/>
              <w:spacing w:before="11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11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2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565" w:hRule="atLeast"/>
        </w:trPr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</w:tcPr>
          <w:p>
            <w:pPr>
              <w:ind w:left="117"/>
              <w:spacing w:before="9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施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的；</w:t>
            </w:r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22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530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7"/>
              </w:rPr>
              <w:t>7</w:t>
            </w:r>
            <w:r>
              <w:rPr>
                <w:rFonts w:ascii="SimSun" w:hAnsi="SimSun" w:eastAsia="SimSun" w:cs="SimSun"/>
                <w:sz w:val="33"/>
                <w:szCs w:val="33"/>
                <w:spacing w:val="-6"/>
              </w:rPr>
              <w:t>9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1" w:firstLine="3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游未按规定参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加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旅游主管部门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组织的培训的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94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导游管理办法》</w:t>
            </w:r>
          </w:p>
          <w:p>
            <w:pPr>
              <w:ind w:left="120" w:right="99" w:firstLine="13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三十三条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违反本办法规定，导游有下列行为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的，由县级以上旅游主管部门责令改正，并可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元以下罚款；情节严重的，可以处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元以下罚款：</w:t>
            </w:r>
          </w:p>
          <w:p>
            <w:pPr>
              <w:ind w:left="138" w:right="101" w:hanging="15"/>
              <w:spacing w:before="1" w:line="23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27"/>
              </w:rPr>
              <w:t>五)</w:t>
            </w:r>
            <w:r>
              <w:rPr>
                <w:rFonts w:ascii="FangSong" w:hAnsi="FangSong" w:eastAsia="FangSong" w:cs="FangSong"/>
                <w:sz w:val="33"/>
                <w:szCs w:val="33"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7"/>
              </w:rPr>
              <w:t>未按规定参加旅游主管部门组织的培训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的；</w:t>
            </w:r>
          </w:p>
        </w:tc>
        <w:tc>
          <w:tcPr>
            <w:tcW w:w="1600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34" w:right="100" w:firstLine="2"/>
              <w:spacing w:before="330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劣</w:t>
            </w:r>
          </w:p>
        </w:tc>
        <w:tc>
          <w:tcPr>
            <w:tcW w:w="9492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3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0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8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千元及以上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千元以下罚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37"/>
              <w:spacing w:before="31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31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63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523"/>
              <w:spacing w:before="108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80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1" w:firstLine="3"/>
              <w:spacing w:before="107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游向负责监督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检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查的旅游主管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部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门隐瞒有关情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况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、提供虚假材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料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或者拒绝提供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反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映其活动情况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的真实材料的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导游管理办法》</w:t>
            </w:r>
          </w:p>
          <w:p>
            <w:pPr>
              <w:ind w:left="120" w:right="99" w:firstLine="13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三十三条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违反本办法规定，导游有下列行为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的，由县级以上旅游主管部门责令改正，并可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元以下罚款；情节严重的，可以处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元以下罚款：</w:t>
            </w:r>
          </w:p>
          <w:p>
            <w:pPr>
              <w:ind w:left="120" w:right="99" w:firstLine="3"/>
              <w:spacing w:before="4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六)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向负责监督检查的旅游主管部门隐瞒有关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情况、提供虚假材料或者拒绝提供反映其活动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况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真实材料的；</w:t>
            </w:r>
          </w:p>
        </w:tc>
        <w:tc>
          <w:tcPr>
            <w:tcW w:w="160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134" w:right="100" w:firstLine="2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劣</w:t>
            </w:r>
          </w:p>
        </w:tc>
        <w:tc>
          <w:tcPr>
            <w:tcW w:w="9492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9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千元及以上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千元以下罚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9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12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523"/>
              <w:spacing w:before="107" w:line="189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81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101" w:hanging="2"/>
              <w:spacing w:before="108"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游在导游服务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星级评价中提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虚假材料的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导游管理办法》</w:t>
            </w:r>
          </w:p>
          <w:p>
            <w:pPr>
              <w:ind w:left="120" w:right="99" w:firstLine="13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三十三条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违反本办法规定，导游有下列行为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的，由县级以上旅游主管部门责令改正，并可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元以下罚款；情节严重的，可以处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元以下罚款：</w:t>
            </w:r>
          </w:p>
          <w:p>
            <w:pPr>
              <w:ind w:left="123"/>
              <w:spacing w:line="22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七)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在导游服务星级评价中提供虚假材料的。</w:t>
            </w:r>
          </w:p>
        </w:tc>
        <w:tc>
          <w:tcPr>
            <w:tcW w:w="160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ind w:left="134" w:right="100" w:firstLine="2"/>
              <w:spacing w:before="10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劣</w:t>
            </w:r>
          </w:p>
        </w:tc>
        <w:tc>
          <w:tcPr>
            <w:tcW w:w="9492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3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1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8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千元及以上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千元以下罚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37"/>
              <w:spacing w:before="28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8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32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523"/>
              <w:spacing w:before="108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82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1"/>
              <w:spacing w:before="107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行社或者旅游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业组织未按期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报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告信息变更情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况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的，或在导游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服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务星级评价中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供虚假材料的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9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导游管理办法》</w:t>
            </w:r>
          </w:p>
          <w:p>
            <w:pPr>
              <w:ind w:left="120" w:right="99" w:firstLine="13"/>
              <w:spacing w:before="64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第三十三条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违反本办法规定，导游有下列行为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的，由县级以上旅游主管部门责令改正，并可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元以下罚款；情节严重的，可以处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1000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元以下罚款：</w:t>
            </w:r>
          </w:p>
          <w:p>
            <w:pPr>
              <w:ind w:left="123"/>
              <w:spacing w:before="1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未按期报告信息变更情况的；</w:t>
            </w:r>
          </w:p>
          <w:p>
            <w:pPr>
              <w:ind w:left="123"/>
              <w:spacing w:before="64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未申请变更导游证信息的；</w:t>
            </w:r>
          </w:p>
          <w:p>
            <w:pPr>
              <w:ind w:left="123"/>
              <w:spacing w:before="7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6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未更换导游身份标识的；</w:t>
            </w:r>
          </w:p>
          <w:p>
            <w:pPr>
              <w:ind w:left="123"/>
              <w:spacing w:before="63" w:line="21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四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)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不依照本办法第二十四条规定采取相应措</w:t>
            </w:r>
          </w:p>
        </w:tc>
        <w:tc>
          <w:tcPr>
            <w:tcW w:w="160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34" w:right="100" w:firstLine="2"/>
              <w:spacing w:before="108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劣</w:t>
            </w:r>
          </w:p>
        </w:tc>
        <w:tc>
          <w:tcPr>
            <w:tcW w:w="949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46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千元及以上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千元以下罚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3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4237" w:hRule="atLeast"/>
        </w:trPr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</w:tcPr>
          <w:p>
            <w:pPr>
              <w:ind w:left="117"/>
              <w:spacing w:before="9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施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的；</w:t>
            </w:r>
          </w:p>
          <w:p>
            <w:pPr>
              <w:ind w:left="138" w:right="101" w:hanging="15"/>
              <w:spacing w:before="66" w:line="24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3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27"/>
              </w:rPr>
              <w:t>五)</w:t>
            </w:r>
            <w:r>
              <w:rPr>
                <w:rFonts w:ascii="FangSong" w:hAnsi="FangSong" w:eastAsia="FangSong" w:cs="FangSong"/>
                <w:sz w:val="33"/>
                <w:szCs w:val="33"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7"/>
              </w:rPr>
              <w:t>未按规定参加旅游主管部门组织的培训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的；</w:t>
            </w:r>
          </w:p>
          <w:p>
            <w:pPr>
              <w:ind w:left="120" w:right="99" w:firstLine="3"/>
              <w:spacing w:before="53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六)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向负责监督检查的旅游主管部门隐瞒有关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情况、提供虚假材料或者拒绝提供反映其活动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况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真实材料的；</w:t>
            </w:r>
          </w:p>
          <w:p>
            <w:pPr>
              <w:ind w:left="117" w:right="72" w:firstLine="5"/>
              <w:spacing w:before="66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七)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在导游服务星级评价中提供虚假材料的。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旅行社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或者旅游行业组织有前款第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项和第</w:t>
            </w:r>
          </w:p>
          <w:p>
            <w:pPr>
              <w:ind w:left="123"/>
              <w:spacing w:before="65" w:line="21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8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七)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项规定行为的，依照前款规定处罚。</w:t>
            </w:r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7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523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83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115" w:right="101" w:firstLine="6"/>
              <w:spacing w:before="108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游以欺骗、贿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赂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等不正当手段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取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得导游人员资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格证、导游证的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导游管理办法》</w:t>
            </w:r>
          </w:p>
          <w:p>
            <w:pPr>
              <w:ind w:left="122" w:right="99" w:firstLine="10"/>
              <w:spacing w:before="61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第三十四条第二款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导游以欺骗、贿赂等不正当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手段取得导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游人员资格证、导游证的，除依法撤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8"/>
              </w:rPr>
              <w:t>销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相关证件外，可以由所在地旅游主管部门处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1000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元以下罚款；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申请人在三年内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不得再次申请导游执业许可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。</w:t>
            </w:r>
          </w:p>
        </w:tc>
        <w:tc>
          <w:tcPr>
            <w:tcW w:w="160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134" w:right="100" w:firstLine="2"/>
              <w:spacing w:before="107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劣</w:t>
            </w:r>
          </w:p>
        </w:tc>
        <w:tc>
          <w:tcPr>
            <w:tcW w:w="949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2000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17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39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67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523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84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7" w:firstLine="3"/>
              <w:spacing w:before="70" w:line="25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4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游涂改、倒卖、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出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租、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出借导游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人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员资格证、导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证，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以其他形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式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非法转让导游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执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业许可，或者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擅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自委托他人代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为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提供导游服务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导游管理办法》</w:t>
            </w:r>
          </w:p>
          <w:p>
            <w:pPr>
              <w:ind w:left="117" w:right="99" w:firstLine="15"/>
              <w:spacing w:before="59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三十五条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导游涂改、倒卖、出租、出借导游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人员资格证、导游证，以其他形式非法转让导游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执业许可，或者擅自委托他人代为提供导游服务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的，由县级以上旅游主管部门责令改正，并可以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万元以下罚款。</w:t>
            </w:r>
          </w:p>
        </w:tc>
        <w:tc>
          <w:tcPr>
            <w:tcW w:w="1600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34" w:right="100" w:firstLine="2"/>
              <w:spacing w:before="108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次查处，态度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恶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劣</w:t>
            </w:r>
          </w:p>
        </w:tc>
        <w:tc>
          <w:tcPr>
            <w:tcW w:w="9492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千元及以上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千元以下罚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70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90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96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523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85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hanging="1"/>
              <w:spacing w:before="107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行社不按要求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报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备领队信息及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变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更情况，或者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案的领队不具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备领队条件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83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导游管理办法》</w:t>
            </w:r>
          </w:p>
          <w:p>
            <w:pPr>
              <w:ind w:left="117" w:firstLine="15"/>
              <w:spacing w:before="63" w:line="25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第三十六条第一款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违反本办法第二十五条第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款规定，旅行社不按要求报备领队信息及变更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况，或者备案的领队不具备领队条件的，由县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级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以上旅游主管部门责令改正，并可以删除全国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0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游监管服务信息系统中不具备领队条件的领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队信息；拒不改正的，可以处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元以下罚款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。</w:t>
            </w:r>
          </w:p>
        </w:tc>
        <w:tc>
          <w:tcPr>
            <w:tcW w:w="160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26" w:right="100" w:firstLine="10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次查处，态度恶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劣拒不改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正</w:t>
            </w:r>
          </w:p>
        </w:tc>
        <w:tc>
          <w:tcPr>
            <w:tcW w:w="949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2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4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4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34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4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475" w:hRule="atLeast"/>
        </w:trPr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6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6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6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千元以下罚款</w:t>
            </w:r>
          </w:p>
        </w:tc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26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523"/>
              <w:spacing w:before="108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86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7" w:right="101"/>
              <w:spacing w:before="277" w:line="26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游行业组织、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行社为导游证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申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请人申请取得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导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游证隐瞒有关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况或者提供虚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假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材料的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导游管理办法》</w:t>
            </w:r>
          </w:p>
          <w:p>
            <w:pPr>
              <w:ind w:left="121" w:right="99" w:firstLine="11"/>
              <w:spacing w:before="60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十六条第二款：旅游行业组织、旅行社为导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7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证申请人申请取得导游证隐瞒有关情况或者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提供虚假材料的，由县级以上旅游主管部门责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改正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并可以处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5000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元以下罚款。</w:t>
            </w:r>
          </w:p>
        </w:tc>
        <w:tc>
          <w:tcPr>
            <w:tcW w:w="160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26" w:right="100" w:firstLine="10"/>
              <w:spacing w:before="298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次查处，态度恶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劣拒不改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正</w:t>
            </w:r>
          </w:p>
        </w:tc>
        <w:tc>
          <w:tcPr>
            <w:tcW w:w="9492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2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22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3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3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13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13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13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77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523"/>
              <w:spacing w:before="108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87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firstLine="2"/>
              <w:spacing w:before="107"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法使用旅游服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务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质量等级标志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和称谓的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9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四川省旅游条例》</w:t>
            </w:r>
          </w:p>
          <w:p>
            <w:pPr>
              <w:ind w:left="118" w:right="99" w:firstLine="14"/>
              <w:spacing w:before="59" w:line="25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第八十二条第一款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违反本条例第二十五条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一款规定，旅游经营者违法使用旅游服务质量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级标志和称谓的，由旅游行政主管部门责令限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改正，可处以三千元以上三万元以下的罚款；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期不改正的，由工商行政主管部门责令停业整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五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至二十日。</w:t>
            </w:r>
          </w:p>
        </w:tc>
        <w:tc>
          <w:tcPr>
            <w:tcW w:w="160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100" w:firstLine="9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次查处，但拒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不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配合改正</w:t>
            </w:r>
          </w:p>
        </w:tc>
        <w:tc>
          <w:tcPr>
            <w:tcW w:w="9492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千元及以上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0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3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30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18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16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16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523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88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107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游从业人员伪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造</w:t>
            </w: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、涂改、买卖、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出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租、转借旅游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从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业人员证书的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9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四川省旅游条例》</w:t>
            </w:r>
          </w:p>
          <w:p>
            <w:pPr>
              <w:ind w:left="120" w:right="99" w:firstLine="13"/>
              <w:spacing w:before="62" w:line="25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第八十二条第二款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违反本条例第二十五条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二款规定，旅游从业人员伪造、涂改、买卖、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租、转借旅游从业人员证书的，由旅游行政主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部门责令改正，没收违法所得，可处以一千元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五千元以下的罚款。</w:t>
            </w:r>
          </w:p>
        </w:tc>
        <w:tc>
          <w:tcPr>
            <w:tcW w:w="1600" w:type="dxa"/>
            <w:vAlign w:val="top"/>
          </w:tcPr>
          <w:p>
            <w:pPr>
              <w:ind w:left="149"/>
              <w:spacing w:before="18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1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4"/>
              <w:spacing w:before="18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收违法所得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12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28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1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4"/>
              <w:spacing w:before="28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没收违法所得，处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千元及以上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9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没收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法所得，处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2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523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89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99" w:hanging="2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行社违法向导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、领队人员收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取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费用的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17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四川省旅游条例》</w:t>
            </w:r>
          </w:p>
          <w:p>
            <w:pPr>
              <w:ind w:left="121" w:right="97" w:firstLine="11"/>
              <w:spacing w:before="64" w:line="25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第八十三条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违反本条例第三十三条第一款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定，旅行社违法向导游、领队人员收取费用的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由旅游行政主管部门责令退还，并处以二万元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十万元以下的罚款。</w:t>
            </w:r>
          </w:p>
        </w:tc>
        <w:tc>
          <w:tcPr>
            <w:tcW w:w="1600" w:type="dxa"/>
            <w:vAlign w:val="top"/>
          </w:tcPr>
          <w:p>
            <w:pPr>
              <w:ind w:left="149"/>
              <w:spacing w:before="26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9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6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49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11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11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11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1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523"/>
              <w:spacing w:before="108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90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22" w:right="101" w:hanging="5"/>
              <w:spacing w:before="107"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行社组织旅游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活动，未制定旅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游团队运行计划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四川省旅游条例》</w:t>
            </w:r>
          </w:p>
          <w:p>
            <w:pPr>
              <w:ind w:left="121" w:right="97" w:firstLine="11"/>
              <w:spacing w:before="67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第八十四条第一款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违反本条例第三十四条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二款规定，旅行社未制定旅游团队运行计划的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由旅游行政主管部门责令改正，并处以二万元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上十万元以下的罚款；情节严重的，责令停业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顿一个月至三个月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。</w:t>
            </w:r>
          </w:p>
        </w:tc>
        <w:tc>
          <w:tcPr>
            <w:tcW w:w="1600" w:type="dxa"/>
            <w:vAlign w:val="top"/>
          </w:tcPr>
          <w:p>
            <w:pPr>
              <w:ind w:left="149"/>
              <w:spacing w:before="272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0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7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269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9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7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2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23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3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3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70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令停业整顿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个月至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4"/>
              </w:rPr>
              <w:t>个月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5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2091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523"/>
              <w:spacing w:before="108" w:line="189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91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1" w:hanging="2"/>
              <w:spacing w:before="107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游景区景点提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供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无导游证、讲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解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证的人员在旅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景区内从事导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讲解有偿服务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285"/>
              <w:spacing w:before="19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四川省旅游条例》</w:t>
            </w:r>
          </w:p>
          <w:p>
            <w:pPr>
              <w:ind w:left="121" w:right="99" w:firstLine="11"/>
              <w:spacing w:before="66" w:line="26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第八十五条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违反本条例第五十三条第一款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定，旅游景区景点提供无导游证、讲解证的人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员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在旅游景区内从事导游讲解有偿服务的，由旅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行政主管部门责令改正，可处以一千元以上五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元以下的罚款。拒不改正的，由旅游行政主管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门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降低旅游景区等级。</w:t>
            </w:r>
          </w:p>
        </w:tc>
        <w:tc>
          <w:tcPr>
            <w:tcW w:w="160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126" w:right="100" w:firstLine="10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次查处，态度恶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劣拒不改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正</w:t>
            </w:r>
          </w:p>
        </w:tc>
        <w:tc>
          <w:tcPr>
            <w:tcW w:w="949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千元及以上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千元以下罚款，降低旅游景区等级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3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290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9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291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千元以下罚款，降低旅游景区等级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6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6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ind w:left="121"/>
              <w:spacing w:before="6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4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千元以下罚款，降低旅游景区等级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3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523"/>
              <w:spacing w:before="108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92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1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游经营者违法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租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用汽车和船舶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从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事旅游活动的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四川省旅游条例》</w:t>
            </w:r>
          </w:p>
          <w:p>
            <w:pPr>
              <w:ind w:left="120" w:right="99" w:firstLine="13"/>
              <w:spacing w:before="59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第八十六条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违反本条例第五十六条第一款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定，旅游经营者违法租用汽车和船舶从事旅游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动的，由旅游行政主管部门责令改正，没收违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所得，并处以违法所得三倍以下但最高不超过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万元的罚款，没有违法所得的，可处以一万元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下的罚款。</w:t>
            </w:r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4"/>
              <w:spacing w:before="30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没有违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法所得的：可处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2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1" w:right="97" w:hanging="5"/>
              <w:spacing w:before="21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有违法所得的：没收违法所得，并处以违法所得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倍但最高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超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过三万元的罚款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4"/>
              <w:spacing w:before="20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没有违法所得的：可处以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千元以下罚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4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1" w:right="97" w:hanging="5"/>
              <w:spacing w:before="318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有违法所得的：没收违法所得，并处以违法所得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倍但最高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超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过三万元的罚款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ind w:left="124"/>
              <w:spacing w:before="6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没有违法所得的：可处以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6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0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1" w:right="97" w:hanging="5"/>
              <w:spacing w:before="126" w:line="26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有违法所得的：没收违法所得，并处以违法所得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倍但最高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超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过三万元的罚款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24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523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93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1" w:firstLine="3"/>
              <w:spacing w:before="107" w:line="26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在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线旅游经营者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发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现法律、行政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规禁止发布或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传输的信息，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未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立即停止传输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该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信息、采取消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除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等处置措施防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止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信息扩散、保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存有关记录的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4"/>
              <w:spacing w:before="284" w:line="469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  <w:position w:val="1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  <w:position w:val="1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  <w:position w:val="1"/>
              </w:rPr>
              <w:t>《在线旅游经营服务管理暂行规定》</w:t>
            </w:r>
          </w:p>
          <w:p>
            <w:pPr>
              <w:ind w:left="115" w:right="99" w:firstLine="18"/>
              <w:spacing w:before="2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第三十一条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在线旅游经营者违反本规定第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八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第一款规定，由县级以上文化和旅游主管部门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依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照《中华人民共和国网络安全法》第六十八条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有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关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规定处理。</w:t>
            </w:r>
          </w:p>
          <w:p>
            <w:pPr>
              <w:ind w:left="120" w:right="97" w:firstLine="13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八条第一款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在线旅游经营者发现法律、行政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法规禁止发布或者传输的信息，应当立即停止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输该信息，采取消除等处置措施防止信息扩散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保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存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有关记录并向主管部门报告。</w:t>
            </w:r>
          </w:p>
          <w:p>
            <w:pPr>
              <w:ind w:left="129"/>
              <w:spacing w:line="464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  <w:position w:val="2"/>
              </w:rPr>
              <w:t>二、《中华人民共和国网络安全法》</w:t>
            </w:r>
          </w:p>
          <w:p>
            <w:pPr>
              <w:ind w:left="121" w:right="99" w:firstLine="11"/>
              <w:spacing w:before="5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第六十八条第一款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网络运营者违反本法第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十七条规定，对法律、行政法规禁止发布或者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输的信息未停止传输、采取消除等处置措施、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存有关记录的，由有关主管部门责令改正，给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予</w:t>
            </w:r>
          </w:p>
        </w:tc>
        <w:tc>
          <w:tcPr>
            <w:tcW w:w="1600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108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告，没收违法所得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46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2" w:right="98" w:hanging="1"/>
              <w:spacing w:before="335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万元以下罚款，可以责令暂停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相关业务、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停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业整顿、关闭网站，对直接负责的主管人员和其他直接责任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人员处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19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98" w:hanging="2"/>
              <w:spacing w:before="108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20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30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万元以下罚款，责令暂停相关业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务、停业整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顿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、关闭网站，可以吊销相关业务许可证，对直接负责的主管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人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员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和其他直接责任人员处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8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70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ind w:left="121" w:right="97"/>
              <w:spacing w:before="71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30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50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万元以下罚款，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吊销相关业务许可证，对直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接负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的主管人员和其他直接责任人员处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8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万元以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6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2826" w:hRule="atLeast"/>
        </w:trPr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</w:tcPr>
          <w:p>
            <w:pPr>
              <w:ind w:left="119" w:right="4" w:hanging="2"/>
              <w:spacing w:before="68" w:line="25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警告，没收违法所得；拒不改正或者情节严重的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处十万元以上五十万元以下罚款，并可以责令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停相关业务、停业整顿、关闭网站、吊销相关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务许可证或者吊销营业执照，对直接负责的主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9"/>
              </w:rPr>
              <w:t>人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员和其他直接责任人员处一万元以上十万元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以下罚款。</w:t>
            </w:r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523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94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firstLine="2"/>
              <w:spacing w:before="107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未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依法取得旅行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社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业务经营许可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开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展在线相关业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务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  <w:position w:val="1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  <w:position w:val="1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  <w:position w:val="1"/>
              </w:rPr>
              <w:t>《在线旅游经营服务管理暂行规定》</w:t>
            </w:r>
          </w:p>
          <w:p>
            <w:pPr>
              <w:ind w:left="117" w:right="99" w:firstLine="15"/>
              <w:spacing w:before="8" w:line="26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第三十二条第一款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在线旅游经营者违反本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定第十条规定，未依法取得旅行社业务经营许可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开展相关业务的，由县级以上文化和旅游主管部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门依照《中华人民共和国旅游法》第九十五条的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定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处理。</w:t>
            </w:r>
          </w:p>
          <w:p>
            <w:pPr>
              <w:ind w:left="129"/>
              <w:spacing w:line="464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  <w:position w:val="2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  <w:position w:val="2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  <w:position w:val="2"/>
              </w:rPr>
              <w:t>《中华人民共和国旅游法》</w:t>
            </w:r>
          </w:p>
          <w:p>
            <w:pPr>
              <w:ind w:left="118" w:right="99" w:firstLine="14"/>
              <w:spacing w:before="5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九十五条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违反本法规定，未经许可经营旅行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社业务的，由旅游主管部门或者工商行政管理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门责令改正，没收违法所得，并处一万元以上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万元以下罚款；违法所得十万元以上的，并处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0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所得一倍以上五倍以下罚款；对有关责任人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员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，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处二千元以上二万元以下罚款。</w:t>
            </w:r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0" w:firstLine="17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案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金额二十万元以下，或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营时间六个月以下</w:t>
            </w:r>
          </w:p>
        </w:tc>
        <w:tc>
          <w:tcPr>
            <w:tcW w:w="9492" w:type="dxa"/>
            <w:vAlign w:val="top"/>
          </w:tcPr>
          <w:p>
            <w:pPr>
              <w:ind w:left="119" w:right="98" w:firstLine="3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法所得不足十万元的：没收违法所得，并处一万元及以上五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1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元以下罚款；对有关责任人员处二千元及以上五千元以下罚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4" w:right="98" w:hanging="1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法所得十万元及以上的：没收违法所得，并处违法所得一倍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以上二倍以下罚款；对有关责任人员处二千元及以上一万元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1" w:right="100" w:firstLine="15"/>
              <w:spacing w:before="335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4"/>
              </w:rPr>
              <w:t>案金额二十万元以上四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十万元以下，或经营时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间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六个月以上一年以下</w:t>
            </w:r>
          </w:p>
        </w:tc>
        <w:tc>
          <w:tcPr>
            <w:tcW w:w="9492" w:type="dxa"/>
            <w:vAlign w:val="top"/>
          </w:tcPr>
          <w:p>
            <w:pPr>
              <w:ind w:left="125" w:right="98" w:hanging="2"/>
              <w:spacing w:before="97" w:line="23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法所得不足十万元的：没收违法所得，并处五万元以上八万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元以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罚款；对有关责任人员处五千元以上一万元以下罚款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54" w:right="98" w:hanging="31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法所得十万元及以上的：没收违法所得，并处违法所得二倍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以上四倍以下罚款；对有关责任人员处一万元以上一万五千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97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100" w:firstLine="13"/>
              <w:spacing w:before="108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涉案金额四十万元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以上，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或经营时间一年以上的</w:t>
            </w:r>
          </w:p>
        </w:tc>
        <w:tc>
          <w:tcPr>
            <w:tcW w:w="9492" w:type="dxa"/>
            <w:vAlign w:val="top"/>
          </w:tcPr>
          <w:p>
            <w:pPr>
              <w:ind w:left="125" w:right="98" w:hanging="2"/>
              <w:spacing w:before="121" w:line="24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法所得不足十万元的：没收违法所得，并处八万元以上十万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元以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罚款；对有关责任人员处一万元以上二万元以下罚款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54" w:right="98" w:hanging="31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法所得十万元及以上的：没收违法所得，并处违法所得四倍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以上五倍以下罚款；对有关责任人员处一万五千元以上二万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523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95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1" w:hanging="2"/>
              <w:spacing w:before="108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营旅行社业务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在线旅游经营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未投保旅行社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任险的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4"/>
              <w:spacing w:before="208" w:line="469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  <w:position w:val="1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  <w:position w:val="1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  <w:position w:val="1"/>
              </w:rPr>
              <w:t>《在线旅游经营服务管理暂行规定》</w:t>
            </w:r>
          </w:p>
          <w:p>
            <w:pPr>
              <w:ind w:left="115" w:right="99" w:firstLine="17"/>
              <w:spacing w:before="2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第三十二条第二款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在线旅游经营者违反本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定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第十七条第一款规定，未依法投保旅行社责任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保险的，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由县级以上文化和旅游主管部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门依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照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《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中华人民共和国旅游法》第九十七条有关规定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处理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。</w:t>
            </w:r>
          </w:p>
          <w:p>
            <w:pPr>
              <w:ind w:left="129"/>
              <w:spacing w:line="464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  <w:position w:val="2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  <w:position w:val="2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  <w:position w:val="2"/>
              </w:rPr>
              <w:t>《中华人民共和国旅游法》</w:t>
            </w:r>
          </w:p>
          <w:p>
            <w:pPr>
              <w:ind w:left="121" w:right="99" w:firstLine="11"/>
              <w:spacing w:before="8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九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十七条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 xml:space="preserve">  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旅行社违反本法规定，有下列行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为之一的，由旅游主管部门或者有关部门责令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正，没收违法所得，并处五千元以上五万元以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罚款；违法所得五万元以上的，并处违法所得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倍以上五倍以下罚款；情节严重的，责令停业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整</w:t>
            </w:r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 w:right="97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法所得不足五万元的：没收违法所得，并处五千元及以上二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元以下罚款；对直接负责的主管人员和其他直接责任人员处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千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元及以上五千元以下罚款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16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24" w:right="98" w:hanging="1"/>
              <w:spacing w:before="149" w:line="25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法所得五万元及以上的：没收违法所得，并处违法所得一倍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及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以上二倍以下罚款；对直接负责的主管人员和其他直接责任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人员处二千元及以上一万元以下罚款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5" w:right="97" w:hanging="2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法所得不足五万元的：没收违法所得，并处二万元以上四万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5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以下罚款；对直接负责的主管人员和其他直接责任人员处五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千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元以上一万元以下罚款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66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ind w:left="147" w:right="98" w:hanging="24"/>
              <w:spacing w:before="173" w:line="25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法所得五万元及以上的：没收违法所得，并处违法所得二倍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上四倍以下罚款；对直接负责的主管人员和其他直接责任人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员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一万元以上一万五千元以下罚款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7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8" w:right="99" w:hanging="6"/>
              <w:spacing w:before="67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顿或者吊销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旅行社业务经营许可证；对直接负责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的主管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人员和其他直接责任人员，处二千元以上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二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万元以下罚款：</w:t>
            </w:r>
          </w:p>
          <w:p>
            <w:pPr>
              <w:ind w:left="123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8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未按照规定投保旅行社责任保险的。</w:t>
            </w:r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3" w:right="97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法所得不足五万元的：没收违法所得，并处四万元以上五万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元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以下罚款；对直接负责的主管人员和其他直接责任人员处一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万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元以上二万元以下罚款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52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147" w:right="98" w:hanging="24"/>
              <w:spacing w:before="107" w:line="27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7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法所得五万元及以上的：没收违法所得，并处违法所得四倍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以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上五倍以下罚款；对直接负责的主管人员和其他直接责任人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员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一万五千元以上二万元以下罚款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1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3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ind w:left="124"/>
              <w:spacing w:before="333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没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收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违法所得，责令停业整顿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03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ind w:left="125" w:right="100" w:firstLine="11"/>
              <w:spacing w:before="181" w:line="26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两年内4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107" w:line="22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没收违法所得，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吊销旅行社业务经营许可证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523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96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15" w:right="101" w:firstLine="3"/>
              <w:spacing w:before="107" w:line="26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平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台经营者不依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法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履行核验、登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记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义务的，或不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依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法对违法情形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采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取必要处置措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施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或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者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未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报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7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，或不依法履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商品和服务信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息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、交易信息保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存义务的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4"/>
              <w:spacing w:before="67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2"/>
                <w:position w:val="1"/>
              </w:rPr>
              <w:t>一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  <w:position w:val="1"/>
              </w:rPr>
              <w:t>、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  <w:position w:val="1"/>
              </w:rPr>
              <w:t>《在线旅游经营服务管理暂行规定》</w:t>
            </w:r>
          </w:p>
          <w:p>
            <w:pPr>
              <w:ind w:left="117" w:right="49" w:firstLine="15"/>
              <w:spacing w:before="2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三十三条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平台经营者有下列情形之一的，由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县级以上文化和旅游主管部门依照《中华人民共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和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国电子商务法》第八十条的规定处理：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8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违反本规定第十一条第一款规定，不依法履行核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验、登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记义务的；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(二)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违反本规定第二十二条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规定，不依法对违法情形采取必要处置措施或者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未报告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的；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违反本规定第十九条规定，不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1"/>
              </w:rPr>
              <w:t>依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法履行商品和服务信息、交易信息保存义务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。</w:t>
            </w:r>
          </w:p>
          <w:p>
            <w:pPr>
              <w:ind w:left="115" w:right="99" w:firstLine="18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第十一条第一款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平台经营者应当对平台内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者的身份、地址、联系方式、行政许可、质量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标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准等级、信用等级等信息进行真实性核验、登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记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，建立登记档案，并定期核验更新。</w:t>
            </w:r>
          </w:p>
          <w:p>
            <w:pPr>
              <w:ind w:left="121" w:right="4" w:firstLine="11"/>
              <w:spacing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第十九条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平台经营者应当对平台内经营者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务情况、旅游合同履行情况以及投诉处理情况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产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品和服务信息、交易信息依法进行记录、保存，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进行动态管理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。</w:t>
            </w:r>
          </w:p>
          <w:p>
            <w:pPr>
              <w:ind w:left="117" w:right="81" w:firstLine="15"/>
              <w:spacing w:before="3" w:line="25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二十二条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平台经营者发现以下情况，应当立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即采取必要的救助和处置措施，并依法及时向县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级以上文化和旅游主管部门报告：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提供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旅游产品或者服务存在缺陷，危及旅游者人身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、</w:t>
            </w:r>
          </w:p>
        </w:tc>
        <w:tc>
          <w:tcPr>
            <w:tcW w:w="1600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26" w:right="100" w:firstLine="10"/>
              <w:spacing w:before="95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次查处，拒不配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合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改正</w:t>
            </w:r>
          </w:p>
        </w:tc>
        <w:tc>
          <w:tcPr>
            <w:tcW w:w="9492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76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9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0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情节严重</w:t>
            </w:r>
          </w:p>
        </w:tc>
        <w:tc>
          <w:tcPr>
            <w:tcW w:w="386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年内第4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次查处</w:t>
            </w:r>
          </w:p>
        </w:tc>
        <w:tc>
          <w:tcPr>
            <w:tcW w:w="949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责令停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业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整顿，并处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10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万元及以上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30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6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100" w:firstLine="11"/>
              <w:spacing w:before="107" w:line="271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两年内4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以上查处，或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引发重大旅游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投诉，或造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较大旅游安全事故</w:t>
            </w:r>
          </w:p>
        </w:tc>
        <w:tc>
          <w:tcPr>
            <w:tcW w:w="949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责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令停业整顿，并处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30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50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8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8939" w:hRule="atLeast"/>
        </w:trPr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</w:tcPr>
          <w:p>
            <w:pPr>
              <w:ind w:left="117" w:right="99" w:firstLine="5"/>
              <w:spacing w:before="68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财产安全的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(二)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经营服务过程中发生突发事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件或者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旅游安全事故的；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平台内经营者未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经许可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经营旅行社业务的;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四)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出现法律、法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规禁止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交易的产品或者服务的；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(五)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"/>
              </w:rPr>
              <w:t>其他应当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报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的事项。</w:t>
            </w:r>
          </w:p>
          <w:p>
            <w:pPr>
              <w:ind w:left="129"/>
              <w:spacing w:line="464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6"/>
                <w:position w:val="2"/>
              </w:rPr>
              <w:t>二、《中华人民共和国电子商务法》</w:t>
            </w:r>
          </w:p>
          <w:p>
            <w:pPr>
              <w:ind w:left="117" w:firstLine="15"/>
              <w:spacing w:before="14" w:line="26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八十条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电子商务平台经营者有下列行为之一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的，由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有关主管部门责令限期改正；逾期不改正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的，处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二万元以上十万元以下的罚款；情节严重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的，责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令停业整顿，并处十万元以上五十万元以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下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的罚款：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一)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不履行本法第二十七条规定的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核验、登记义务的；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(二)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不按照本法第二十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八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条规定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向市场监督管理部门、税务部门报送有关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信息的；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(三)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不按照本法第二十九条规定对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法情形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采取必要的处置措施，或者未向有关主管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部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门报告的；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(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四)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不履行本法第三十一条规定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的商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品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和服务信息、交易信息保存义务的。法律、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0"/>
              </w:rPr>
              <w:t>行政法规对前款规定的违法行为的处罚另有规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定的，依照其规定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。</w:t>
            </w:r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01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523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97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1" w:firstLine="2"/>
              <w:spacing w:before="108" w:line="26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在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线旅游经营者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1"/>
              </w:rPr>
              <w:t>未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取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得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质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量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38"/>
              </w:rPr>
              <w:t>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准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、信用等级使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4"/>
              </w:rPr>
              <w:t>用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相关称谓和标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4"/>
              </w:rPr>
              <w:t>识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305" w:line="22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《在线旅游经营服务管理暂行规定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》</w:t>
            </w:r>
          </w:p>
          <w:p>
            <w:pPr>
              <w:ind w:left="122" w:right="99" w:firstLine="10"/>
              <w:spacing w:before="70" w:line="263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第三十四条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在线旅游经营者违反本规定第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二条第一款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有关规定，未取得质量标准、信用等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级使用相关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称谓和标识的，由县级以上文化和旅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游主管部门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责令改正，给予警告，可并处三万元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款。</w:t>
            </w:r>
          </w:p>
          <w:p>
            <w:pPr>
              <w:ind w:left="121" w:right="99" w:firstLine="11"/>
              <w:spacing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第十二条第一款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在线旅游经营者应当提供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真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实、准确的旅游服务信息，不得进行虚假宣传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未取得质量标准、信用等级的，不得使用相关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称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谓和标识。平台经营者应当以显著方式区分标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记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2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营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业务和平台内经营者开展的业务。</w:t>
            </w:r>
          </w:p>
        </w:tc>
        <w:tc>
          <w:tcPr>
            <w:tcW w:w="160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100" w:firstLine="11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次查处，积极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配合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改正</w:t>
            </w:r>
          </w:p>
        </w:tc>
        <w:tc>
          <w:tcPr>
            <w:tcW w:w="949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2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26" w:right="100" w:firstLine="10"/>
              <w:spacing w:before="107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次查处，拒不配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合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改正</w:t>
            </w:r>
          </w:p>
        </w:tc>
        <w:tc>
          <w:tcPr>
            <w:tcW w:w="949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304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30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ind w:left="119"/>
              <w:spacing w:before="305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79" w:hRule="atLeast"/>
        </w:trPr>
        <w:tc>
          <w:tcPr>
            <w:tcW w:w="136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523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98</w:t>
            </w:r>
          </w:p>
        </w:tc>
        <w:tc>
          <w:tcPr>
            <w:tcW w:w="2610" w:type="dxa"/>
            <w:vAlign w:val="top"/>
          </w:tcPr>
          <w:p>
            <w:pPr>
              <w:ind w:left="121" w:right="101"/>
              <w:spacing w:before="199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在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线旅游经营者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未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在全国旅游监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管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服务平台填报</w:t>
            </w:r>
          </w:p>
        </w:tc>
        <w:tc>
          <w:tcPr>
            <w:tcW w:w="7236" w:type="dxa"/>
            <w:vAlign w:val="top"/>
          </w:tcPr>
          <w:p>
            <w:pPr>
              <w:ind w:left="115"/>
              <w:spacing w:before="202" w:line="22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《在线旅游经营服务管理暂行规定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》</w:t>
            </w:r>
          </w:p>
          <w:p>
            <w:pPr>
              <w:ind w:left="157" w:right="99" w:hanging="24"/>
              <w:spacing w:before="66" w:line="27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三十五条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违反本规定第十六条规定，未在全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9"/>
              </w:rPr>
              <w:t>国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旅游监管服务平台填报包价旅游合同有关信</w:t>
            </w:r>
          </w:p>
        </w:tc>
        <w:tc>
          <w:tcPr>
            <w:tcW w:w="160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100" w:firstLine="11"/>
              <w:spacing w:before="107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次查处，积极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配合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改正</w:t>
            </w:r>
          </w:p>
        </w:tc>
        <w:tc>
          <w:tcPr>
            <w:tcW w:w="949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9"/>
          <w:pgSz w:w="31680" w:h="22401"/>
          <w:pgMar w:top="1904" w:right="2085" w:bottom="1089" w:left="2084" w:header="0" w:footer="936" w:gutter="0"/>
        </w:sectPr>
        <w:rPr/>
      </w:pPr>
    </w:p>
    <w:p>
      <w:pPr>
        <w:ind w:left="8632"/>
        <w:spacing w:before="191" w:line="222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四川省文化市场行政处罚裁量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实施标准</w:t>
      </w:r>
      <w:r>
        <w:rPr>
          <w:rFonts w:ascii="FangSong" w:hAnsi="FangSong" w:eastAsia="FangSong" w:cs="FangSong"/>
          <w:sz w:val="45"/>
          <w:szCs w:val="45"/>
        </w:rPr>
        <w:t xml:space="preserve"> </w:t>
      </w:r>
      <w:r>
        <w:rPr>
          <w:rFonts w:ascii="FangSong" w:hAnsi="FangSong" w:eastAsia="FangSong" w:cs="FangSong"/>
          <w:sz w:val="45"/>
          <w:szCs w:val="45"/>
          <w14:textOutline w14:w="8200" w14:cap="sq" w14:cmpd="sng">
            <w14:solidFill>
              <w14:srgbClr w14:val="000000"/>
            </w14:solidFill>
            <w14:prstDash w14:val="solid"/>
            <w14:bevel/>
          </w14:textOutline>
        </w:rPr>
        <w:t>(旅游部分)</w:t>
      </w:r>
    </w:p>
    <w:p>
      <w:pPr>
        <w:rPr/>
      </w:pPr>
      <w:r/>
    </w:p>
    <w:p>
      <w:pPr>
        <w:spacing w:line="66" w:lineRule="exact"/>
        <w:rPr/>
      </w:pPr>
      <w:r/>
    </w:p>
    <w:tbl>
      <w:tblPr>
        <w:tblStyle w:val="2"/>
        <w:tblW w:w="275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3"/>
        <w:gridCol w:w="2610"/>
        <w:gridCol w:w="7236"/>
        <w:gridCol w:w="1600"/>
        <w:gridCol w:w="3867"/>
        <w:gridCol w:w="9492"/>
        <w:gridCol w:w="1336"/>
      </w:tblGrid>
      <w:tr>
        <w:trPr>
          <w:trHeight w:val="1250" w:hRule="atLeast"/>
        </w:trPr>
        <w:tc>
          <w:tcPr>
            <w:tcW w:w="136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2610" w:type="dxa"/>
            <w:vAlign w:val="top"/>
          </w:tcPr>
          <w:p>
            <w:pPr>
              <w:ind w:left="986"/>
              <w:spacing w:before="219" w:line="472" w:lineRule="exact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  <w:position w:val="8"/>
              </w:rPr>
              <w:t>法</w:t>
            </w:r>
          </w:p>
          <w:p>
            <w:pPr>
              <w:ind w:left="986"/>
              <w:spacing w:before="1" w:line="225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为</w:t>
            </w:r>
          </w:p>
        </w:tc>
        <w:tc>
          <w:tcPr>
            <w:tcW w:w="72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958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处罚依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据</w:t>
            </w:r>
          </w:p>
        </w:tc>
        <w:tc>
          <w:tcPr>
            <w:tcW w:w="1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违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法程度</w:t>
            </w:r>
          </w:p>
        </w:tc>
        <w:tc>
          <w:tcPr>
            <w:tcW w:w="38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适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用情形</w:t>
            </w:r>
          </w:p>
        </w:tc>
        <w:tc>
          <w:tcPr>
            <w:tcW w:w="949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12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1"/>
              </w:rPr>
              <w:t>自</w:t>
            </w:r>
            <w:r>
              <w:rPr>
                <w:rFonts w:ascii="FangSong" w:hAnsi="FangSong" w:eastAsia="FangSong" w:cs="FangSong"/>
                <w:sz w:val="33"/>
                <w:szCs w:val="3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由裁量标准</w:t>
            </w:r>
          </w:p>
        </w:tc>
        <w:tc>
          <w:tcPr>
            <w:tcW w:w="133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108" w:line="229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33"/>
                <w:szCs w:val="33"/>
                <w14:textOutline w14:w="615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</w:t>
            </w:r>
          </w:p>
        </w:tc>
      </w:tr>
      <w:tr>
        <w:trPr>
          <w:trHeight w:val="1775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8" w:right="101" w:firstLine="3"/>
              <w:spacing w:before="64" w:line="27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包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价旅游合同有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关信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>息的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7" w:firstLine="18"/>
              <w:spacing w:before="66" w:line="26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息的，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由县级以上文化和旅游主管部门责令</w:t>
            </w:r>
            <w:r>
              <w:rPr>
                <w:rFonts w:ascii="FangSong" w:hAnsi="FangSong" w:eastAsia="FangSong" w:cs="FangSong"/>
                <w:sz w:val="33"/>
                <w:szCs w:val="33"/>
                <w:spacing w:val="8"/>
              </w:rPr>
              <w:t>改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正，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给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予警告；拒不改正的，处一万元以下罚款。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33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十六条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在线旅游经营者为旅游者提供包价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旅</w:t>
            </w:r>
            <w:r>
              <w:rPr>
                <w:rFonts w:ascii="FangSong" w:hAnsi="FangSong" w:eastAsia="FangSong" w:cs="FangSong"/>
                <w:sz w:val="33"/>
                <w:szCs w:val="33"/>
                <w:spacing w:val="3"/>
              </w:rPr>
              <w:t>游服务的，应当依法与旅游者签订合同，并在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全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国旅游监管服务平台填报合同有关信息。</w:t>
            </w:r>
          </w:p>
        </w:tc>
        <w:tc>
          <w:tcPr>
            <w:tcW w:w="160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26" w:right="100" w:firstLine="10"/>
              <w:spacing w:before="276" w:line="272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次查处，拒不配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合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改正</w:t>
            </w:r>
          </w:p>
        </w:tc>
        <w:tc>
          <w:tcPr>
            <w:tcW w:w="9492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警告，处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7"/>
              </w:rPr>
              <w:t>千元以下罚款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6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206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ind w:left="119"/>
              <w:spacing w:before="20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0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，处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5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千元以上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0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71" w:hRule="atLeast"/>
        </w:trPr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523"/>
              <w:spacing w:before="107" w:line="188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spacing w:val="-3"/>
              </w:rPr>
              <w:t>99</w:t>
            </w:r>
          </w:p>
        </w:tc>
        <w:tc>
          <w:tcPr>
            <w:tcW w:w="26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1" w:firstLine="1"/>
              <w:spacing w:before="107" w:line="270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在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线旅游经营者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为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以不合理低价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3"/>
              </w:rPr>
              <w:t>组</w:t>
            </w:r>
            <w:r>
              <w:rPr>
                <w:rFonts w:ascii="FangSong" w:hAnsi="FangSong" w:eastAsia="FangSong" w:cs="FangSong"/>
                <w:sz w:val="33"/>
                <w:szCs w:val="33"/>
                <w:spacing w:val="10"/>
              </w:rPr>
              <w:t>织的旅游活动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提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供交易机会的</w:t>
            </w:r>
          </w:p>
        </w:tc>
        <w:tc>
          <w:tcPr>
            <w:tcW w:w="72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/>
              <w:spacing w:before="68" w:line="224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7"/>
              </w:rPr>
              <w:t>《在线旅游经营服务管理暂行规定</w:t>
            </w:r>
            <w:r>
              <w:rPr>
                <w:rFonts w:ascii="FangSong" w:hAnsi="FangSong" w:eastAsia="FangSong" w:cs="FangSong"/>
                <w:sz w:val="33"/>
                <w:szCs w:val="33"/>
                <w:spacing w:val="5"/>
              </w:rPr>
              <w:t>》</w:t>
            </w:r>
          </w:p>
          <w:p>
            <w:pPr>
              <w:ind w:left="117" w:right="99" w:firstLine="15"/>
              <w:spacing w:before="71" w:line="25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第三十六条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在线旅游经营者违反本规定第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6"/>
              </w:rPr>
              <w:t>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八条规定，为以不合理低价组织的旅游活动提供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交易机会的，由县级以上文化和旅游主管部门责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18"/>
              </w:rPr>
              <w:t>令</w:t>
            </w:r>
            <w:r>
              <w:rPr>
                <w:rFonts w:ascii="FangSong" w:hAnsi="FangSong" w:eastAsia="FangSong" w:cs="FangSong"/>
                <w:sz w:val="33"/>
                <w:szCs w:val="33"/>
                <w:spacing w:val="11"/>
              </w:rPr>
              <w:t>改</w:t>
            </w:r>
            <w:r>
              <w:rPr>
                <w:rFonts w:ascii="FangSong" w:hAnsi="FangSong" w:eastAsia="FangSong" w:cs="FangSong"/>
                <w:sz w:val="33"/>
                <w:szCs w:val="33"/>
                <w:spacing w:val="9"/>
              </w:rPr>
              <w:t>正，给予警告，可并处三万元以下罚款。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33"/>
              </w:rPr>
              <w:t>第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十八条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 xml:space="preserve">  </w:t>
            </w:r>
            <w:r>
              <w:rPr>
                <w:rFonts w:ascii="FangSong" w:hAnsi="FangSong" w:eastAsia="FangSong" w:cs="FangSong"/>
                <w:sz w:val="33"/>
                <w:szCs w:val="33"/>
                <w:spacing w:val="19"/>
              </w:rPr>
              <w:t>在线旅游经营者应当协助文化和旅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游主管部门对不合理低价游进行管理，不得为其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6"/>
              </w:rPr>
              <w:t>提</w:t>
            </w:r>
            <w:r>
              <w:rPr>
                <w:rFonts w:ascii="FangSong" w:hAnsi="FangSong" w:eastAsia="FangSong" w:cs="FangSong"/>
                <w:sz w:val="33"/>
                <w:szCs w:val="33"/>
                <w:spacing w:val="4"/>
              </w:rPr>
              <w:t>供交易机会。</w:t>
            </w:r>
          </w:p>
        </w:tc>
        <w:tc>
          <w:tcPr>
            <w:tcW w:w="160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情节轻微</w:t>
            </w:r>
          </w:p>
        </w:tc>
        <w:tc>
          <w:tcPr>
            <w:tcW w:w="386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100" w:firstLine="11"/>
              <w:spacing w:before="107" w:line="27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次查处，积极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2"/>
              </w:rPr>
              <w:t>配合</w:t>
            </w: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改正</w:t>
            </w:r>
          </w:p>
        </w:tc>
        <w:tc>
          <w:tcPr>
            <w:tcW w:w="9492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107" w:line="228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警告</w:t>
            </w:r>
          </w:p>
        </w:tc>
        <w:tc>
          <w:tcPr>
            <w:tcW w:w="133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情节较轻</w:t>
            </w:r>
          </w:p>
        </w:tc>
        <w:tc>
          <w:tcPr>
            <w:tcW w:w="3867" w:type="dxa"/>
            <w:vAlign w:val="top"/>
          </w:tcPr>
          <w:p>
            <w:pPr>
              <w:ind w:left="126" w:right="100" w:firstLine="10"/>
              <w:spacing w:before="94" w:line="246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年内第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3"/>
              </w:rPr>
              <w:t>次查处，或两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内第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2"/>
              </w:rPr>
              <w:t>次查处，拒不配</w:t>
            </w:r>
            <w:r>
              <w:rPr>
                <w:rFonts w:ascii="FangSong" w:hAnsi="FangSong" w:eastAsia="FangSong" w:cs="FangSong"/>
                <w:sz w:val="33"/>
                <w:szCs w:val="33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2"/>
              </w:rPr>
              <w:t>合</w:t>
            </w:r>
            <w:r>
              <w:rPr>
                <w:rFonts w:ascii="FangSong" w:hAnsi="FangSong" w:eastAsia="FangSong" w:cs="FangSong"/>
                <w:sz w:val="33"/>
                <w:szCs w:val="33"/>
                <w:spacing w:val="-1"/>
              </w:rPr>
              <w:t>改正</w:t>
            </w:r>
          </w:p>
        </w:tc>
        <w:tc>
          <w:tcPr>
            <w:tcW w:w="9492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10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警告，并处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6"/>
              </w:rPr>
              <w:t>万元以下罚</w:t>
            </w:r>
            <w:r>
              <w:rPr>
                <w:rFonts w:ascii="FangSong" w:hAnsi="FangSong" w:eastAsia="FangSong" w:cs="FangSong"/>
                <w:sz w:val="33"/>
                <w:szCs w:val="33"/>
                <w:spacing w:val="-5"/>
              </w:rPr>
              <w:t>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4" w:hRule="atLeast"/>
        </w:trPr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149"/>
              <w:spacing w:before="267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1"/>
              </w:rPr>
              <w:t>情节较重</w:t>
            </w:r>
          </w:p>
        </w:tc>
        <w:tc>
          <w:tcPr>
            <w:tcW w:w="3867" w:type="dxa"/>
            <w:vAlign w:val="top"/>
          </w:tcPr>
          <w:p>
            <w:pPr>
              <w:ind w:left="137"/>
              <w:spacing w:before="26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7"/>
              </w:rPr>
              <w:t>两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年内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11"/>
              </w:rPr>
              <w:t>次以上查处</w:t>
            </w:r>
          </w:p>
        </w:tc>
        <w:tc>
          <w:tcPr>
            <w:tcW w:w="9492" w:type="dxa"/>
            <w:vAlign w:val="top"/>
          </w:tcPr>
          <w:p>
            <w:pPr>
              <w:ind w:left="119"/>
              <w:spacing w:before="268" w:line="227" w:lineRule="auto"/>
              <w:rPr>
                <w:rFonts w:ascii="FangSong" w:hAnsi="FangSong" w:eastAsia="FangSong" w:cs="FangSong"/>
                <w:sz w:val="33"/>
                <w:szCs w:val="33"/>
              </w:rPr>
            </w:pPr>
            <w:r>
              <w:rPr>
                <w:rFonts w:ascii="FangSong" w:hAnsi="FangSong" w:eastAsia="FangSong" w:cs="FangSong"/>
                <w:sz w:val="33"/>
                <w:szCs w:val="33"/>
                <w:spacing w:val="-18"/>
              </w:rPr>
              <w:t>警</w:t>
            </w:r>
            <w:r>
              <w:rPr>
                <w:rFonts w:ascii="FangSong" w:hAnsi="FangSong" w:eastAsia="FangSong" w:cs="FangSong"/>
                <w:sz w:val="33"/>
                <w:szCs w:val="33"/>
                <w:spacing w:val="-15"/>
              </w:rPr>
              <w:t>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，并处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2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万元以上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3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33"/>
                <w:szCs w:val="33"/>
                <w:spacing w:val="-9"/>
              </w:rPr>
              <w:t>万元以下罚款</w:t>
            </w:r>
          </w:p>
        </w:tc>
        <w:tc>
          <w:tcPr>
            <w:tcW w:w="133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0"/>
          <w:pgSz w:w="31680" w:h="22401"/>
          <w:pgMar w:top="1904" w:right="2085" w:bottom="1089" w:left="2084" w:header="0" w:footer="936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653"/>
        <w:spacing w:before="185" w:line="215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31"/>
        </w:rPr>
        <w:t>四</w:t>
      </w:r>
      <w:r>
        <w:rPr>
          <w:rFonts w:ascii="Microsoft YaHei" w:hAnsi="Microsoft YaHei" w:eastAsia="Microsoft YaHei" w:cs="Microsoft YaHei"/>
          <w:sz w:val="43"/>
          <w:szCs w:val="43"/>
          <w:spacing w:val="-28"/>
        </w:rPr>
        <w:t>川省文化市场行政处罚裁量实施标准说明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firstLine="589"/>
        <w:spacing w:before="91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4"/>
        </w:rPr>
        <w:t>一、</w:t>
      </w:r>
      <w:r>
        <w:rPr>
          <w:rFonts w:ascii="FangSong" w:hAnsi="FangSong" w:eastAsia="FangSong" w:cs="FangSong"/>
          <w:sz w:val="28"/>
          <w:szCs w:val="28"/>
          <w:spacing w:val="-13"/>
        </w:rPr>
        <w:t>本</w:t>
      </w:r>
      <w:r>
        <w:rPr>
          <w:rFonts w:ascii="FangSong" w:hAnsi="FangSong" w:eastAsia="FangSong" w:cs="FangSong"/>
          <w:sz w:val="28"/>
          <w:szCs w:val="28"/>
          <w:spacing w:val="-7"/>
        </w:rPr>
        <w:t>标准的裁量依据包括但不限于：1.《中华人民共和国旅游法》；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2</w:t>
      </w:r>
      <w:r>
        <w:rPr>
          <w:rFonts w:ascii="FangSong" w:hAnsi="FangSong" w:eastAsia="FangSong" w:cs="FangSong"/>
          <w:sz w:val="28"/>
          <w:szCs w:val="28"/>
          <w:spacing w:val="-5"/>
        </w:rPr>
        <w:t>.</w:t>
      </w:r>
      <w:r>
        <w:rPr>
          <w:rFonts w:ascii="FangSong" w:hAnsi="FangSong" w:eastAsia="FangSong" w:cs="FangSong"/>
          <w:sz w:val="28"/>
          <w:szCs w:val="28"/>
          <w:spacing w:val="-3"/>
        </w:rPr>
        <w:t>《旅行社条例》；3.《旅行社条例实施细则》；4.《中国公民出国旅游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5"/>
        </w:rPr>
        <w:t>管理办法》；5.《旅游安全管理办法》；6.《导游人员管理条例》；7</w:t>
      </w:r>
      <w:r>
        <w:rPr>
          <w:rFonts w:ascii="FangSong" w:hAnsi="FangSong" w:eastAsia="FangSong" w:cs="FangSong"/>
          <w:sz w:val="28"/>
          <w:szCs w:val="28"/>
          <w:spacing w:val="2"/>
        </w:rPr>
        <w:t>.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《导</w:t>
      </w:r>
      <w:r>
        <w:rPr>
          <w:rFonts w:ascii="FangSong" w:hAnsi="FangSong" w:eastAsia="FangSong" w:cs="FangSong"/>
          <w:sz w:val="28"/>
          <w:szCs w:val="28"/>
          <w:spacing w:val="-5"/>
        </w:rPr>
        <w:t>游</w:t>
      </w:r>
      <w:r>
        <w:rPr>
          <w:rFonts w:ascii="FangSong" w:hAnsi="FangSong" w:eastAsia="FangSong" w:cs="FangSong"/>
          <w:sz w:val="28"/>
          <w:szCs w:val="28"/>
          <w:spacing w:val="-3"/>
        </w:rPr>
        <w:t>管理办法》；8.《四川省旅游条例》；9.《在线旅游经营服务管理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暂</w:t>
      </w:r>
      <w:r>
        <w:rPr>
          <w:rFonts w:ascii="FangSong" w:hAnsi="FangSong" w:eastAsia="FangSong" w:cs="FangSong"/>
          <w:sz w:val="28"/>
          <w:szCs w:val="28"/>
          <w:spacing w:val="-5"/>
        </w:rPr>
        <w:t>行</w:t>
      </w:r>
      <w:r>
        <w:rPr>
          <w:rFonts w:ascii="FangSong" w:hAnsi="FangSong" w:eastAsia="FangSong" w:cs="FangSong"/>
          <w:sz w:val="28"/>
          <w:szCs w:val="28"/>
          <w:spacing w:val="-3"/>
        </w:rPr>
        <w:t>规定》；10.《旅行社责任保险管理办法》；11.《互联网上网服务营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业</w:t>
      </w:r>
      <w:r>
        <w:rPr>
          <w:rFonts w:ascii="FangSong" w:hAnsi="FangSong" w:eastAsia="FangSong" w:cs="FangSong"/>
          <w:sz w:val="28"/>
          <w:szCs w:val="28"/>
          <w:spacing w:val="-5"/>
        </w:rPr>
        <w:t>场</w:t>
      </w:r>
      <w:r>
        <w:rPr>
          <w:rFonts w:ascii="FangSong" w:hAnsi="FangSong" w:eastAsia="FangSong" w:cs="FangSong"/>
          <w:sz w:val="28"/>
          <w:szCs w:val="28"/>
          <w:spacing w:val="-3"/>
        </w:rPr>
        <w:t>所管理条例》；12.《互联网文化管理暂行规定》；13.《娱乐场所管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理条例》；14.《娱乐场所管理办法》；15.《四川省娱乐场所管理办法》</w:t>
      </w:r>
      <w:r>
        <w:rPr>
          <w:rFonts w:ascii="FangSong" w:hAnsi="FangSong" w:eastAsia="FangSong" w:cs="FangSong"/>
          <w:sz w:val="28"/>
          <w:szCs w:val="28"/>
          <w:spacing w:val="-4"/>
        </w:rPr>
        <w:t>；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16.《营业性演出管理条例》；17.《营业性演出管理条例实施细则》；18</w:t>
      </w:r>
      <w:r>
        <w:rPr>
          <w:rFonts w:ascii="FangSong" w:hAnsi="FangSong" w:eastAsia="FangSong" w:cs="FangSong"/>
          <w:sz w:val="28"/>
          <w:szCs w:val="28"/>
          <w:spacing w:val="-1"/>
        </w:rPr>
        <w:t>.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1"/>
        </w:rPr>
        <w:t>《</w:t>
      </w:r>
      <w:r>
        <w:rPr>
          <w:rFonts w:ascii="FangSong" w:hAnsi="FangSong" w:eastAsia="FangSong" w:cs="FangSong"/>
          <w:sz w:val="28"/>
          <w:szCs w:val="28"/>
          <w:spacing w:val="-11"/>
        </w:rPr>
        <w:t>中华人民共和国公共文化服务保障法》；19.《公共文化体育设施条例》；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20.《艺术品经营管理办法》；21.《社会艺术水</w:t>
      </w:r>
      <w:r>
        <w:rPr>
          <w:rFonts w:ascii="FangSong" w:hAnsi="FangSong" w:eastAsia="FangSong" w:cs="FangSong"/>
          <w:sz w:val="28"/>
          <w:szCs w:val="28"/>
        </w:rPr>
        <w:t>平考级管理办法》；22.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《中华人民共和国非物质文化遗产法》；23.《四</w:t>
      </w:r>
      <w:r>
        <w:rPr>
          <w:rFonts w:ascii="FangSong" w:hAnsi="FangSong" w:eastAsia="FangSong" w:cs="FangSong"/>
          <w:sz w:val="28"/>
          <w:szCs w:val="28"/>
        </w:rPr>
        <w:t>川省非物质文化遗产条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例》</w:t>
      </w:r>
      <w:r>
        <w:rPr>
          <w:rFonts w:ascii="FangSong" w:hAnsi="FangSong" w:eastAsia="FangSong" w:cs="FangSong"/>
          <w:sz w:val="28"/>
          <w:szCs w:val="28"/>
          <w:spacing w:val="-4"/>
        </w:rPr>
        <w:t>；</w:t>
      </w:r>
      <w:r>
        <w:rPr>
          <w:rFonts w:ascii="FangSong" w:hAnsi="FangSong" w:eastAsia="FangSong" w:cs="FangSong"/>
          <w:sz w:val="28"/>
          <w:szCs w:val="28"/>
          <w:spacing w:val="-3"/>
        </w:rPr>
        <w:t>24.《国家级非物质文化遗产保护与管理暂行办法》；25.《中华人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民共和国未成年人保护法</w:t>
      </w:r>
      <w:r>
        <w:rPr>
          <w:rFonts w:ascii="FangSong" w:hAnsi="FangSong" w:eastAsia="FangSong" w:cs="FangSong"/>
          <w:sz w:val="28"/>
          <w:szCs w:val="28"/>
          <w:spacing w:val="-2"/>
        </w:rPr>
        <w:t>》；26.《涉外文化艺术表演及展览管理规定》；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2</w:t>
      </w:r>
      <w:r>
        <w:rPr>
          <w:rFonts w:ascii="FangSong" w:hAnsi="FangSong" w:eastAsia="FangSong" w:cs="FangSong"/>
          <w:sz w:val="28"/>
          <w:szCs w:val="28"/>
        </w:rPr>
        <w:t>7.《中华人民共和国公共图书馆法》。</w:t>
      </w:r>
    </w:p>
    <w:p>
      <w:pPr>
        <w:ind w:left="10" w:right="180" w:firstLine="577"/>
        <w:spacing w:line="4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二、本标准</w:t>
      </w:r>
      <w:r>
        <w:rPr>
          <w:rFonts w:ascii="FangSong" w:hAnsi="FangSong" w:eastAsia="FangSong" w:cs="FangSong"/>
          <w:sz w:val="28"/>
          <w:szCs w:val="28"/>
          <w:spacing w:val="-6"/>
        </w:rPr>
        <w:t>仅</w:t>
      </w:r>
      <w:r>
        <w:rPr>
          <w:rFonts w:ascii="FangSong" w:hAnsi="FangSong" w:eastAsia="FangSong" w:cs="FangSong"/>
          <w:sz w:val="28"/>
          <w:szCs w:val="28"/>
          <w:spacing w:val="-4"/>
        </w:rPr>
        <w:t>对上述法律法规中存在自由裁量空间的行政处罚条款进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行量化；对于无自由裁量</w:t>
      </w:r>
      <w:r>
        <w:rPr>
          <w:rFonts w:ascii="FangSong" w:hAnsi="FangSong" w:eastAsia="FangSong" w:cs="FangSong"/>
          <w:sz w:val="28"/>
          <w:szCs w:val="28"/>
        </w:rPr>
        <w:t>空间的条款，依照法条规定进行处罚。</w:t>
      </w:r>
    </w:p>
    <w:p>
      <w:pPr>
        <w:sectPr>
          <w:footerReference w:type="default" r:id="rId91"/>
          <w:pgSz w:w="11906" w:h="16838"/>
          <w:pgMar w:top="1431" w:right="1292" w:bottom="400" w:left="1586" w:header="0" w:footer="0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8" w:right="2" w:firstLine="573"/>
        <w:spacing w:before="91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三、同一违法行为违反不同法律、法规或者规章的，在适用法律、</w:t>
      </w:r>
      <w:r>
        <w:rPr>
          <w:rFonts w:ascii="FangSong" w:hAnsi="FangSong" w:eastAsia="FangSong" w:cs="FangSong"/>
          <w:sz w:val="28"/>
          <w:szCs w:val="28"/>
          <w:spacing w:val="-2"/>
        </w:rPr>
        <w:t>法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规或者规章时应当遵循上位法优先、特别法</w:t>
      </w:r>
      <w:r>
        <w:rPr>
          <w:rFonts w:ascii="FangSong" w:hAnsi="FangSong" w:eastAsia="FangSong" w:cs="FangSong"/>
          <w:sz w:val="28"/>
          <w:szCs w:val="28"/>
        </w:rPr>
        <w:t>优先、新法优先的原则。</w:t>
      </w:r>
    </w:p>
    <w:p>
      <w:pPr>
        <w:ind w:left="594"/>
        <w:spacing w:line="23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四</w:t>
      </w:r>
      <w:r>
        <w:rPr>
          <w:rFonts w:ascii="FangSong" w:hAnsi="FangSong" w:eastAsia="FangSong" w:cs="FangSong"/>
          <w:sz w:val="28"/>
          <w:szCs w:val="28"/>
          <w:spacing w:val="-3"/>
        </w:rPr>
        <w:t>、</w:t>
      </w:r>
      <w:r>
        <w:rPr>
          <w:rFonts w:ascii="FangSong" w:hAnsi="FangSong" w:eastAsia="FangSong" w:cs="FangSong"/>
          <w:sz w:val="28"/>
          <w:szCs w:val="28"/>
          <w:spacing w:val="-2"/>
        </w:rPr>
        <w:t>有下列情形之一的，应当依法不予处罚：</w:t>
      </w:r>
    </w:p>
    <w:p>
      <w:pPr>
        <w:ind w:left="551"/>
        <w:spacing w:before="275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(</w:t>
      </w:r>
      <w:r>
        <w:rPr>
          <w:rFonts w:ascii="FangSong" w:hAnsi="FangSong" w:eastAsia="FangSong" w:cs="FangSong"/>
          <w:sz w:val="28"/>
          <w:szCs w:val="28"/>
          <w:spacing w:val="-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一</w:t>
      </w:r>
      <w:r>
        <w:rPr>
          <w:rFonts w:ascii="FangSong" w:hAnsi="FangSong" w:eastAsia="FangSong" w:cs="FangSong"/>
          <w:sz w:val="28"/>
          <w:szCs w:val="28"/>
          <w:spacing w:val="-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)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不满十四周岁的未成年人有违法行为的；</w:t>
      </w:r>
    </w:p>
    <w:p>
      <w:pPr>
        <w:ind w:left="551"/>
        <w:spacing w:before="29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0"/>
        </w:rPr>
        <w:t>(二)</w:t>
      </w:r>
      <w:r>
        <w:rPr>
          <w:rFonts w:ascii="FangSong" w:hAnsi="FangSong" w:eastAsia="FangSong" w:cs="FangSong"/>
          <w:sz w:val="28"/>
          <w:szCs w:val="28"/>
          <w:spacing w:val="6"/>
        </w:rPr>
        <w:t>精</w:t>
      </w:r>
      <w:r>
        <w:rPr>
          <w:rFonts w:ascii="FangSong" w:hAnsi="FangSong" w:eastAsia="FangSong" w:cs="FangSong"/>
          <w:sz w:val="28"/>
          <w:szCs w:val="28"/>
          <w:spacing w:val="5"/>
        </w:rPr>
        <w:t>神病人、智力残疾人在不能辨认或者不能控制自己行为时有</w:t>
      </w:r>
    </w:p>
    <w:p>
      <w:pPr>
        <w:ind w:left="3"/>
        <w:spacing w:before="294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违</w:t>
      </w:r>
      <w:r>
        <w:rPr>
          <w:rFonts w:ascii="FangSong" w:hAnsi="FangSong" w:eastAsia="FangSong" w:cs="FangSong"/>
          <w:sz w:val="28"/>
          <w:szCs w:val="28"/>
          <w:spacing w:val="-2"/>
        </w:rPr>
        <w:t>法行为的；</w:t>
      </w:r>
    </w:p>
    <w:p>
      <w:pPr>
        <w:ind w:left="551"/>
        <w:spacing w:before="295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(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)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违法行为轻微并及时改正，没有造成危害后果的；</w:t>
      </w:r>
    </w:p>
    <w:p>
      <w:pPr>
        <w:ind w:left="551"/>
        <w:spacing w:before="29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4"/>
        </w:rPr>
        <w:t>(</w:t>
      </w:r>
      <w:r>
        <w:rPr>
          <w:rFonts w:ascii="FangSong" w:hAnsi="FangSong" w:eastAsia="FangSong" w:cs="FangSong"/>
          <w:sz w:val="28"/>
          <w:szCs w:val="28"/>
          <w:spacing w:val="-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四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)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当事人有证据足以证明没有主观过错的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(法律、行政法规另有</w:t>
      </w:r>
    </w:p>
    <w:p>
      <w:pPr>
        <w:ind w:left="8"/>
        <w:spacing w:before="120" w:line="624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  <w:position w:val="9"/>
        </w:rPr>
        <w:t>规定的，从其</w:t>
      </w:r>
      <w:r>
        <w:rPr>
          <w:rFonts w:ascii="FangSong" w:hAnsi="FangSong" w:eastAsia="FangSong" w:cs="FangSong"/>
          <w:sz w:val="28"/>
          <w:szCs w:val="28"/>
          <w:position w:val="9"/>
        </w:rPr>
        <w:t>规定)</w:t>
      </w:r>
      <w:r>
        <w:rPr>
          <w:rFonts w:ascii="FangSong" w:hAnsi="FangSong" w:eastAsia="FangSong" w:cs="FangSong"/>
          <w:sz w:val="28"/>
          <w:szCs w:val="28"/>
          <w:position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position w:val="9"/>
        </w:rPr>
        <w:t>；</w:t>
      </w:r>
      <w:hyperlink w:history="true" r:id="rId92"/>
    </w:p>
    <w:p>
      <w:pPr>
        <w:ind w:left="551"/>
        <w:spacing w:before="17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2"/>
        </w:rPr>
        <w:t>(</w:t>
      </w:r>
      <w:r>
        <w:rPr>
          <w:rFonts w:ascii="FangSong" w:hAnsi="FangSong" w:eastAsia="FangSong" w:cs="FangSong"/>
          <w:sz w:val="28"/>
          <w:szCs w:val="28"/>
          <w:spacing w:val="-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五</w:t>
      </w:r>
      <w:r>
        <w:rPr>
          <w:rFonts w:ascii="FangSong" w:hAnsi="FangSong" w:eastAsia="FangSong" w:cs="FangSong"/>
          <w:sz w:val="28"/>
          <w:szCs w:val="28"/>
          <w:spacing w:val="-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)</w:t>
      </w:r>
      <w:r>
        <w:rPr>
          <w:rFonts w:ascii="FangSong" w:hAnsi="FangSong" w:eastAsia="FangSong" w:cs="FangSong"/>
          <w:sz w:val="28"/>
          <w:szCs w:val="28"/>
          <w:spacing w:val="-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法律、法规和规章规定的其他情形。</w:t>
      </w:r>
    </w:p>
    <w:p>
      <w:pPr>
        <w:ind w:left="561"/>
        <w:spacing w:before="29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初次违法且危害后果轻</w:t>
      </w:r>
      <w:r>
        <w:rPr>
          <w:rFonts w:ascii="FangSong" w:hAnsi="FangSong" w:eastAsia="FangSong" w:cs="FangSong"/>
          <w:sz w:val="28"/>
          <w:szCs w:val="28"/>
        </w:rPr>
        <w:t>微并及时改正的，可以不予行政处罚。</w:t>
      </w:r>
    </w:p>
    <w:p>
      <w:pPr>
        <w:ind w:firstLine="567"/>
        <w:spacing w:before="299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对当事</w:t>
      </w:r>
      <w:r>
        <w:rPr>
          <w:rFonts w:ascii="FangSong" w:hAnsi="FangSong" w:eastAsia="FangSong" w:cs="FangSong"/>
          <w:sz w:val="28"/>
          <w:szCs w:val="28"/>
          <w:spacing w:val="-4"/>
        </w:rPr>
        <w:t>人的违法行为依法不予行政处罚的，执法机构应当对当事人进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行教育；有第一</w:t>
      </w:r>
      <w:r>
        <w:rPr>
          <w:rFonts w:ascii="FangSong" w:hAnsi="FangSong" w:eastAsia="FangSong" w:cs="FangSong"/>
          <w:sz w:val="28"/>
          <w:szCs w:val="28"/>
          <w:spacing w:val="-5"/>
        </w:rPr>
        <w:t>款</w:t>
      </w:r>
      <w:r>
        <w:rPr>
          <w:rFonts w:ascii="FangSong" w:hAnsi="FangSong" w:eastAsia="FangSong" w:cs="FangSong"/>
          <w:sz w:val="28"/>
          <w:szCs w:val="28"/>
          <w:spacing w:val="-3"/>
        </w:rPr>
        <w:t>第(一)项规定情形的，应当责令其监护人加以管教；有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第一款第(二)项规定情</w:t>
      </w:r>
      <w:r>
        <w:rPr>
          <w:rFonts w:ascii="FangSong" w:hAnsi="FangSong" w:eastAsia="FangSong" w:cs="FangSong"/>
          <w:sz w:val="28"/>
          <w:szCs w:val="28"/>
        </w:rPr>
        <w:t>形的，应当责令其监护人严加看管和治疗。</w:t>
      </w:r>
    </w:p>
    <w:p>
      <w:pPr>
        <w:ind w:left="18" w:right="2" w:firstLine="546"/>
        <w:spacing w:before="1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违法</w:t>
      </w:r>
      <w:r>
        <w:rPr>
          <w:rFonts w:ascii="FangSong" w:hAnsi="FangSong" w:eastAsia="FangSong" w:cs="FangSong"/>
          <w:sz w:val="28"/>
          <w:szCs w:val="28"/>
          <w:spacing w:val="-6"/>
        </w:rPr>
        <w:t>行</w:t>
      </w:r>
      <w:r>
        <w:rPr>
          <w:rFonts w:ascii="FangSong" w:hAnsi="FangSong" w:eastAsia="FangSong" w:cs="FangSong"/>
          <w:sz w:val="28"/>
          <w:szCs w:val="28"/>
          <w:spacing w:val="-4"/>
        </w:rPr>
        <w:t>为在二年内未被发现的，不再给予行政处罚，法律另有规定的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除</w:t>
      </w:r>
      <w:r>
        <w:rPr>
          <w:rFonts w:ascii="FangSong" w:hAnsi="FangSong" w:eastAsia="FangSong" w:cs="FangSong"/>
          <w:sz w:val="28"/>
          <w:szCs w:val="28"/>
          <w:spacing w:val="-9"/>
        </w:rPr>
        <w:t>外。</w:t>
      </w:r>
    </w:p>
    <w:p>
      <w:pPr>
        <w:ind w:left="571"/>
        <w:spacing w:before="1" w:line="24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五、有下列情形之一的，应当依法从轻或者减</w:t>
      </w:r>
      <w:r>
        <w:rPr>
          <w:rFonts w:ascii="FangSong" w:hAnsi="FangSong" w:eastAsia="FangSong" w:cs="FangSong"/>
          <w:sz w:val="28"/>
          <w:szCs w:val="28"/>
        </w:rPr>
        <w:t>轻处罚：</w:t>
      </w:r>
    </w:p>
    <w:p>
      <w:pPr>
        <w:ind w:left="551"/>
        <w:spacing w:before="25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(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一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)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已满十四周岁不满十八周岁的未成年人有违法行为的；</w:t>
      </w:r>
    </w:p>
    <w:p>
      <w:pPr>
        <w:ind w:left="551"/>
        <w:spacing w:before="296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(</w:t>
      </w:r>
      <w:r>
        <w:rPr>
          <w:rFonts w:ascii="FangSong" w:hAnsi="FangSong" w:eastAsia="FangSong" w:cs="FangSong"/>
          <w:sz w:val="28"/>
          <w:szCs w:val="28"/>
          <w:spacing w:val="-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二</w:t>
      </w:r>
      <w:r>
        <w:rPr>
          <w:rFonts w:ascii="FangSong" w:hAnsi="FangSong" w:eastAsia="FangSong" w:cs="FangSong"/>
          <w:sz w:val="28"/>
          <w:szCs w:val="28"/>
          <w:spacing w:val="-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)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主动消除或者减轻违法行为危害后果的；</w:t>
      </w:r>
    </w:p>
    <w:p>
      <w:pPr>
        <w:ind w:left="551"/>
        <w:spacing w:before="29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2"/>
        </w:rPr>
        <w:t>(</w:t>
      </w:r>
      <w:r>
        <w:rPr>
          <w:rFonts w:ascii="FangSong" w:hAnsi="FangSong" w:eastAsia="FangSong" w:cs="FangSong"/>
          <w:sz w:val="28"/>
          <w:szCs w:val="28"/>
          <w:spacing w:val="-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三</w:t>
      </w:r>
      <w:r>
        <w:rPr>
          <w:rFonts w:ascii="FangSong" w:hAnsi="FangSong" w:eastAsia="FangSong" w:cs="FangSong"/>
          <w:sz w:val="28"/>
          <w:szCs w:val="28"/>
          <w:spacing w:val="-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)</w:t>
      </w:r>
      <w:r>
        <w:rPr>
          <w:rFonts w:ascii="FangSong" w:hAnsi="FangSong" w:eastAsia="FangSong" w:cs="FangSong"/>
          <w:sz w:val="28"/>
          <w:szCs w:val="28"/>
          <w:spacing w:val="-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受他人胁迫或者诱骗有违法行为的；</w:t>
      </w:r>
    </w:p>
    <w:p>
      <w:pPr>
        <w:sectPr>
          <w:pgSz w:w="11906" w:h="16838"/>
          <w:pgMar w:top="1431" w:right="1470" w:bottom="400" w:left="1597" w:header="0" w:footer="0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555"/>
        <w:spacing w:before="9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(</w:t>
      </w:r>
      <w:r>
        <w:rPr>
          <w:rFonts w:ascii="FangSong" w:hAnsi="FangSong" w:eastAsia="FangSong" w:cs="FangSong"/>
          <w:sz w:val="28"/>
          <w:szCs w:val="28"/>
          <w:spacing w:val="-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四</w:t>
      </w:r>
      <w:r>
        <w:rPr>
          <w:rFonts w:ascii="FangSong" w:hAnsi="FangSong" w:eastAsia="FangSong" w:cs="FangSong"/>
          <w:sz w:val="28"/>
          <w:szCs w:val="28"/>
          <w:spacing w:val="-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)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主动供述执法机构尚未掌握的违法行为的；</w:t>
      </w:r>
    </w:p>
    <w:p>
      <w:pPr>
        <w:ind w:left="555"/>
        <w:spacing w:before="296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(</w:t>
      </w:r>
      <w:r>
        <w:rPr>
          <w:rFonts w:ascii="FangSong" w:hAnsi="FangSong" w:eastAsia="FangSong" w:cs="FangSong"/>
          <w:sz w:val="28"/>
          <w:szCs w:val="28"/>
          <w:spacing w:val="-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五</w:t>
      </w:r>
      <w:r>
        <w:rPr>
          <w:rFonts w:ascii="FangSong" w:hAnsi="FangSong" w:eastAsia="FangSong" w:cs="FangSong"/>
          <w:sz w:val="28"/>
          <w:szCs w:val="28"/>
          <w:spacing w:val="-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)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配合执法机构查处违法行为有立功表现的；</w:t>
      </w:r>
    </w:p>
    <w:p>
      <w:pPr>
        <w:ind w:left="555"/>
        <w:spacing w:before="29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2"/>
        </w:rPr>
        <w:t>(</w:t>
      </w:r>
      <w:r>
        <w:rPr>
          <w:rFonts w:ascii="FangSong" w:hAnsi="FangSong" w:eastAsia="FangSong" w:cs="FangSong"/>
          <w:sz w:val="28"/>
          <w:szCs w:val="28"/>
          <w:spacing w:val="-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六</w:t>
      </w:r>
      <w:r>
        <w:rPr>
          <w:rFonts w:ascii="FangSong" w:hAnsi="FangSong" w:eastAsia="FangSong" w:cs="FangSong"/>
          <w:sz w:val="28"/>
          <w:szCs w:val="28"/>
          <w:spacing w:val="-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)</w:t>
      </w:r>
      <w:r>
        <w:rPr>
          <w:rFonts w:ascii="FangSong" w:hAnsi="FangSong" w:eastAsia="FangSong" w:cs="FangSong"/>
          <w:sz w:val="28"/>
          <w:szCs w:val="28"/>
          <w:spacing w:val="-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法律、法规、规章规定的其他情形。</w:t>
      </w:r>
    </w:p>
    <w:p>
      <w:pPr>
        <w:ind w:left="7" w:right="4" w:firstLine="588"/>
        <w:spacing w:before="294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尚</w:t>
      </w:r>
      <w:r>
        <w:rPr>
          <w:rFonts w:ascii="FangSong" w:hAnsi="FangSong" w:eastAsia="FangSong" w:cs="FangSong"/>
          <w:sz w:val="28"/>
          <w:szCs w:val="28"/>
          <w:spacing w:val="-6"/>
        </w:rPr>
        <w:t>未</w:t>
      </w:r>
      <w:r>
        <w:rPr>
          <w:rFonts w:ascii="FangSong" w:hAnsi="FangSong" w:eastAsia="FangSong" w:cs="FangSong"/>
          <w:sz w:val="28"/>
          <w:szCs w:val="28"/>
          <w:spacing w:val="-5"/>
        </w:rPr>
        <w:t>完全丧失辨认或者控制自己行为能力的精神病人、智力残疾人有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违法行为的，可以从轻或者减轻行</w:t>
      </w:r>
      <w:r>
        <w:rPr>
          <w:rFonts w:ascii="FangSong" w:hAnsi="FangSong" w:eastAsia="FangSong" w:cs="FangSong"/>
          <w:sz w:val="28"/>
          <w:szCs w:val="28"/>
        </w:rPr>
        <w:t>政处罚。</w:t>
      </w:r>
    </w:p>
    <w:p>
      <w:pPr>
        <w:ind w:left="19" w:right="4" w:firstLine="558"/>
        <w:spacing w:before="2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6"/>
        </w:rPr>
        <w:t>六</w:t>
      </w:r>
      <w:r>
        <w:rPr>
          <w:rFonts w:ascii="FangSong" w:hAnsi="FangSong" w:eastAsia="FangSong" w:cs="FangSong"/>
          <w:sz w:val="28"/>
          <w:szCs w:val="28"/>
          <w:spacing w:val="-15"/>
        </w:rPr>
        <w:t>、</w:t>
      </w:r>
      <w:r>
        <w:rPr>
          <w:rFonts w:ascii="FangSong" w:hAnsi="FangSong" w:eastAsia="FangSong" w:cs="FangSong"/>
          <w:sz w:val="28"/>
          <w:szCs w:val="28"/>
          <w:spacing w:val="-8"/>
        </w:rPr>
        <w:t>本标准中违法行为累计查处次数期限为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2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个年度(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以做出行政处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罚决定</w:t>
      </w:r>
      <w:r>
        <w:rPr>
          <w:rFonts w:ascii="FangSong" w:hAnsi="FangSong" w:eastAsia="FangSong" w:cs="FangSong"/>
          <w:sz w:val="28"/>
          <w:szCs w:val="28"/>
          <w:spacing w:val="-1"/>
        </w:rPr>
        <w:t>的时间开始计算)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，有特殊说明的除外。</w:t>
      </w:r>
    </w:p>
    <w:p>
      <w:pPr>
        <w:ind w:firstLine="572"/>
        <w:spacing w:before="2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七、</w:t>
      </w:r>
      <w:r>
        <w:rPr>
          <w:rFonts w:ascii="FangSong" w:hAnsi="FangSong" w:eastAsia="FangSong" w:cs="FangSong"/>
          <w:sz w:val="28"/>
          <w:szCs w:val="28"/>
          <w:spacing w:val="-4"/>
        </w:rPr>
        <w:t>除法律法规规章另有规定外，本标准所称“以上”“不足”不包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2"/>
        </w:rPr>
        <w:t>含</w:t>
      </w:r>
      <w:r>
        <w:rPr>
          <w:rFonts w:ascii="FangSong" w:hAnsi="FangSong" w:eastAsia="FangSong" w:cs="FangSong"/>
          <w:sz w:val="28"/>
          <w:szCs w:val="28"/>
          <w:spacing w:val="-14"/>
        </w:rPr>
        <w:t>本数，</w:t>
      </w:r>
      <w:r>
        <w:rPr>
          <w:rFonts w:ascii="FangSong" w:hAnsi="FangSong" w:eastAsia="FangSong" w:cs="FangSong"/>
          <w:sz w:val="28"/>
          <w:szCs w:val="28"/>
          <w:spacing w:val="-14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14"/>
        </w:rPr>
        <w:t>“以下”均含本数；本标准所称</w:t>
      </w:r>
      <w:r>
        <w:rPr>
          <w:rFonts w:ascii="FangSong" w:hAnsi="FangSong" w:eastAsia="FangSong" w:cs="FangSong"/>
          <w:sz w:val="28"/>
          <w:szCs w:val="28"/>
          <w:spacing w:val="-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4"/>
        </w:rPr>
        <w:t>“XX</w:t>
      </w:r>
      <w:r>
        <w:rPr>
          <w:rFonts w:ascii="FangSong" w:hAnsi="FangSong" w:eastAsia="FangSong" w:cs="FangSong"/>
          <w:sz w:val="28"/>
          <w:szCs w:val="28"/>
          <w:spacing w:val="-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4"/>
        </w:rPr>
        <w:t>至</w:t>
      </w:r>
      <w:r>
        <w:rPr>
          <w:rFonts w:ascii="FangSong" w:hAnsi="FangSong" w:eastAsia="FangSong" w:cs="FangSong"/>
          <w:sz w:val="28"/>
          <w:szCs w:val="28"/>
          <w:spacing w:val="-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4"/>
        </w:rPr>
        <w:t>XX”包含本数，另有说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明</w:t>
      </w:r>
      <w:r>
        <w:rPr>
          <w:rFonts w:ascii="FangSong" w:hAnsi="FangSong" w:eastAsia="FangSong" w:cs="FangSong"/>
          <w:sz w:val="28"/>
          <w:szCs w:val="28"/>
          <w:spacing w:val="-1"/>
        </w:rPr>
        <w:t>的除外。</w:t>
      </w:r>
    </w:p>
    <w:p>
      <w:pPr>
        <w:ind w:left="14" w:right="4" w:firstLine="557"/>
        <w:spacing w:before="1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八、执</w:t>
      </w:r>
      <w:r>
        <w:rPr>
          <w:rFonts w:ascii="FangSong" w:hAnsi="FangSong" w:eastAsia="FangSong" w:cs="FangSong"/>
          <w:sz w:val="28"/>
          <w:szCs w:val="28"/>
          <w:spacing w:val="-4"/>
        </w:rPr>
        <w:t>法人员在执法过程中应当结合案件实际情况科学、合理认定违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法程度、适用情形等，正确理解适用法律法规规</w:t>
      </w:r>
      <w:r>
        <w:rPr>
          <w:rFonts w:ascii="FangSong" w:hAnsi="FangSong" w:eastAsia="FangSong" w:cs="FangSong"/>
          <w:sz w:val="28"/>
          <w:szCs w:val="28"/>
        </w:rPr>
        <w:t>章规定。</w:t>
      </w:r>
    </w:p>
    <w:p>
      <w:pPr>
        <w:ind w:left="3" w:right="4" w:firstLine="566"/>
        <w:spacing w:before="2" w:line="4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九、</w:t>
      </w:r>
      <w:r>
        <w:rPr>
          <w:rFonts w:ascii="FangSong" w:hAnsi="FangSong" w:eastAsia="FangSong" w:cs="FangSong"/>
          <w:sz w:val="28"/>
          <w:szCs w:val="28"/>
          <w:spacing w:val="-6"/>
        </w:rPr>
        <w:t>设</w:t>
      </w:r>
      <w:r>
        <w:rPr>
          <w:rFonts w:ascii="FangSong" w:hAnsi="FangSong" w:eastAsia="FangSong" w:cs="FangSong"/>
          <w:sz w:val="28"/>
          <w:szCs w:val="28"/>
          <w:spacing w:val="-4"/>
        </w:rPr>
        <w:t>区的市、自治州人民政府及其部门可以依照法律、法规、规章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以及本标准制定本行政区域内的文化市场行政处罚裁量权基准。县级人</w:t>
      </w:r>
      <w:r>
        <w:rPr>
          <w:rFonts w:ascii="FangSong" w:hAnsi="FangSong" w:eastAsia="FangSong" w:cs="FangSong"/>
          <w:sz w:val="28"/>
          <w:szCs w:val="28"/>
        </w:rPr>
        <w:t>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政府及其部门可以在法定范围内，对本标准适用的标准、条件、种类、</w:t>
      </w:r>
      <w:r>
        <w:rPr>
          <w:rFonts w:ascii="FangSong" w:hAnsi="FangSong" w:eastAsia="FangSong" w:cs="FangSong"/>
          <w:sz w:val="28"/>
          <w:szCs w:val="28"/>
        </w:rPr>
        <w:t>幅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度、方式、时限予以合</w:t>
      </w:r>
      <w:r>
        <w:rPr>
          <w:rFonts w:ascii="FangSong" w:hAnsi="FangSong" w:eastAsia="FangSong" w:cs="FangSong"/>
          <w:sz w:val="28"/>
          <w:szCs w:val="28"/>
        </w:rPr>
        <w:t>理细化量化。</w:t>
      </w:r>
    </w:p>
    <w:sectPr>
      <w:pgSz w:w="11906" w:h="16838"/>
      <w:pgMar w:top="1431" w:right="1468" w:bottom="400" w:left="159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022"/>
      <w:spacing w:line="187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7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4"/>
      </w:rPr>
      <w:t>1</w:t>
    </w:r>
    <w:r>
      <w:rPr>
        <w:rFonts w:ascii="Calibri" w:hAnsi="Calibri" w:eastAsia="Calibri" w:cs="Calibri"/>
        <w:sz w:val="16"/>
        <w:szCs w:val="16"/>
        <w:spacing w:val="-2"/>
      </w:rPr>
      <w:t>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7"/>
      <w:spacing w:line="187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4"/>
      </w:rPr>
      <w:t>1</w:t>
    </w:r>
    <w:r>
      <w:rPr>
        <w:rFonts w:ascii="Calibri" w:hAnsi="Calibri" w:eastAsia="Calibri" w:cs="Calibri"/>
        <w:sz w:val="16"/>
        <w:szCs w:val="16"/>
        <w:spacing w:val="-2"/>
      </w:rPr>
      <w:t>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7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4"/>
      </w:rPr>
      <w:t>1</w:t>
    </w:r>
    <w:r>
      <w:rPr>
        <w:rFonts w:ascii="Calibri" w:hAnsi="Calibri" w:eastAsia="Calibri" w:cs="Calibri"/>
        <w:sz w:val="16"/>
        <w:szCs w:val="16"/>
        <w:spacing w:val="-2"/>
      </w:rPr>
      <w:t>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7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4"/>
      </w:rPr>
      <w:t>1</w:t>
    </w:r>
    <w:r>
      <w:rPr>
        <w:rFonts w:ascii="Calibri" w:hAnsi="Calibri" w:eastAsia="Calibri" w:cs="Calibri"/>
        <w:sz w:val="16"/>
        <w:szCs w:val="16"/>
        <w:spacing w:val="-2"/>
      </w:rPr>
      <w:t>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7"/>
      <w:spacing w:line="186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4"/>
      </w:rPr>
      <w:t>1</w:t>
    </w:r>
    <w:r>
      <w:rPr>
        <w:rFonts w:ascii="Calibri" w:hAnsi="Calibri" w:eastAsia="Calibri" w:cs="Calibri"/>
        <w:sz w:val="16"/>
        <w:szCs w:val="16"/>
        <w:spacing w:val="-2"/>
      </w:rPr>
      <w:t>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7"/>
      <w:spacing w:line="186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4"/>
      </w:rPr>
      <w:t>1</w:t>
    </w:r>
    <w:r>
      <w:rPr>
        <w:rFonts w:ascii="Calibri" w:hAnsi="Calibri" w:eastAsia="Calibri" w:cs="Calibri"/>
        <w:sz w:val="16"/>
        <w:szCs w:val="16"/>
        <w:spacing w:val="-2"/>
      </w:rPr>
      <w:t>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7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4"/>
      </w:rPr>
      <w:t>1</w:t>
    </w:r>
    <w:r>
      <w:rPr>
        <w:rFonts w:ascii="Calibri" w:hAnsi="Calibri" w:eastAsia="Calibri" w:cs="Calibri"/>
        <w:sz w:val="16"/>
        <w:szCs w:val="16"/>
        <w:spacing w:val="-2"/>
      </w:rPr>
      <w:t>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7"/>
      <w:spacing w:line="186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4"/>
      </w:rPr>
      <w:t>1</w:t>
    </w:r>
    <w:r>
      <w:rPr>
        <w:rFonts w:ascii="Calibri" w:hAnsi="Calibri" w:eastAsia="Calibri" w:cs="Calibri"/>
        <w:sz w:val="16"/>
        <w:szCs w:val="16"/>
        <w:spacing w:val="-2"/>
      </w:rPr>
      <w:t>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7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4"/>
      </w:rPr>
      <w:t>1</w:t>
    </w:r>
    <w:r>
      <w:rPr>
        <w:rFonts w:ascii="Calibri" w:hAnsi="Calibri" w:eastAsia="Calibri" w:cs="Calibri"/>
        <w:sz w:val="16"/>
        <w:szCs w:val="16"/>
        <w:spacing w:val="-2"/>
      </w:rPr>
      <w:t>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7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4"/>
      </w:rPr>
      <w:t>1</w:t>
    </w:r>
    <w:r>
      <w:rPr>
        <w:rFonts w:ascii="Calibri" w:hAnsi="Calibri" w:eastAsia="Calibri" w:cs="Calibri"/>
        <w:sz w:val="16"/>
        <w:szCs w:val="16"/>
        <w:spacing w:val="-2"/>
      </w:rPr>
      <w:t>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017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2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1"/>
      </w:rPr>
      <w:t>2</w:t>
    </w:r>
    <w:r>
      <w:rPr>
        <w:rFonts w:ascii="Calibri" w:hAnsi="Calibri" w:eastAsia="Calibri" w:cs="Calibri"/>
        <w:sz w:val="16"/>
        <w:szCs w:val="16"/>
      </w:rPr>
      <w:t>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2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1"/>
      </w:rPr>
      <w:t>2</w:t>
    </w:r>
    <w:r>
      <w:rPr>
        <w:rFonts w:ascii="Calibri" w:hAnsi="Calibri" w:eastAsia="Calibri" w:cs="Calibri"/>
        <w:sz w:val="16"/>
        <w:szCs w:val="16"/>
      </w:rPr>
      <w:t>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2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1"/>
      </w:rPr>
      <w:t>2</w:t>
    </w:r>
    <w:r>
      <w:rPr>
        <w:rFonts w:ascii="Calibri" w:hAnsi="Calibri" w:eastAsia="Calibri" w:cs="Calibri"/>
        <w:sz w:val="16"/>
        <w:szCs w:val="16"/>
      </w:rPr>
      <w:t>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2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1"/>
      </w:rPr>
      <w:t>2</w:t>
    </w:r>
    <w:r>
      <w:rPr>
        <w:rFonts w:ascii="Calibri" w:hAnsi="Calibri" w:eastAsia="Calibri" w:cs="Calibri"/>
        <w:sz w:val="16"/>
        <w:szCs w:val="16"/>
      </w:rPr>
      <w:t>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2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1"/>
      </w:rPr>
      <w:t>2</w:t>
    </w:r>
    <w:r>
      <w:rPr>
        <w:rFonts w:ascii="Calibri" w:hAnsi="Calibri" w:eastAsia="Calibri" w:cs="Calibri"/>
        <w:sz w:val="16"/>
        <w:szCs w:val="16"/>
      </w:rPr>
      <w:t>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2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1"/>
      </w:rPr>
      <w:t>2</w:t>
    </w:r>
    <w:r>
      <w:rPr>
        <w:rFonts w:ascii="Calibri" w:hAnsi="Calibri" w:eastAsia="Calibri" w:cs="Calibri"/>
        <w:sz w:val="16"/>
        <w:szCs w:val="16"/>
      </w:rPr>
      <w:t>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2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1"/>
      </w:rPr>
      <w:t>2</w:t>
    </w:r>
    <w:r>
      <w:rPr>
        <w:rFonts w:ascii="Calibri" w:hAnsi="Calibri" w:eastAsia="Calibri" w:cs="Calibri"/>
        <w:sz w:val="16"/>
        <w:szCs w:val="16"/>
      </w:rPr>
      <w:t>6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2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1"/>
      </w:rPr>
      <w:t>2</w:t>
    </w:r>
    <w:r>
      <w:rPr>
        <w:rFonts w:ascii="Calibri" w:hAnsi="Calibri" w:eastAsia="Calibri" w:cs="Calibri"/>
        <w:sz w:val="16"/>
        <w:szCs w:val="16"/>
      </w:rPr>
      <w:t>7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2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1"/>
      </w:rPr>
      <w:t>2</w:t>
    </w:r>
    <w:r>
      <w:rPr>
        <w:rFonts w:ascii="Calibri" w:hAnsi="Calibri" w:eastAsia="Calibri" w:cs="Calibri"/>
        <w:sz w:val="16"/>
        <w:szCs w:val="16"/>
      </w:rPr>
      <w:t>8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2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1"/>
      </w:rPr>
      <w:t>2</w:t>
    </w:r>
    <w:r>
      <w:rPr>
        <w:rFonts w:ascii="Calibri" w:hAnsi="Calibri" w:eastAsia="Calibri" w:cs="Calibri"/>
        <w:sz w:val="16"/>
        <w:szCs w:val="16"/>
      </w:rPr>
      <w:t>9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016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3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1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30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1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31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1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32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1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33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1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34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1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35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1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36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1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37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1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38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1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39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012"/>
      <w:spacing w:line="186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4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67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3"/>
      </w:rPr>
      <w:t>4</w:t>
    </w:r>
    <w:r>
      <w:rPr>
        <w:rFonts w:ascii="Calibri" w:hAnsi="Calibri" w:eastAsia="Calibri" w:cs="Calibri"/>
        <w:sz w:val="16"/>
        <w:szCs w:val="16"/>
        <w:spacing w:val="2"/>
      </w:rPr>
      <w:t>0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67"/>
      <w:spacing w:line="186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3"/>
      </w:rPr>
      <w:t>4</w:t>
    </w:r>
    <w:r>
      <w:rPr>
        <w:rFonts w:ascii="Calibri" w:hAnsi="Calibri" w:eastAsia="Calibri" w:cs="Calibri"/>
        <w:sz w:val="16"/>
        <w:szCs w:val="16"/>
        <w:spacing w:val="2"/>
      </w:rPr>
      <w:t>1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67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3"/>
      </w:rPr>
      <w:t>4</w:t>
    </w:r>
    <w:r>
      <w:rPr>
        <w:rFonts w:ascii="Calibri" w:hAnsi="Calibri" w:eastAsia="Calibri" w:cs="Calibri"/>
        <w:sz w:val="16"/>
        <w:szCs w:val="16"/>
        <w:spacing w:val="2"/>
      </w:rPr>
      <w:t>2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67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3"/>
      </w:rPr>
      <w:t>4</w:t>
    </w:r>
    <w:r>
      <w:rPr>
        <w:rFonts w:ascii="Calibri" w:hAnsi="Calibri" w:eastAsia="Calibri" w:cs="Calibri"/>
        <w:sz w:val="16"/>
        <w:szCs w:val="16"/>
        <w:spacing w:val="2"/>
      </w:rPr>
      <w:t>3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67"/>
      <w:spacing w:line="186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3"/>
      </w:rPr>
      <w:t>4</w:t>
    </w:r>
    <w:r>
      <w:rPr>
        <w:rFonts w:ascii="Calibri" w:hAnsi="Calibri" w:eastAsia="Calibri" w:cs="Calibri"/>
        <w:sz w:val="16"/>
        <w:szCs w:val="16"/>
        <w:spacing w:val="2"/>
      </w:rPr>
      <w:t>4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67"/>
      <w:spacing w:line="186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3"/>
      </w:rPr>
      <w:t>4</w:t>
    </w:r>
    <w:r>
      <w:rPr>
        <w:rFonts w:ascii="Calibri" w:hAnsi="Calibri" w:eastAsia="Calibri" w:cs="Calibri"/>
        <w:sz w:val="16"/>
        <w:szCs w:val="16"/>
        <w:spacing w:val="2"/>
      </w:rPr>
      <w:t>5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67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3"/>
      </w:rPr>
      <w:t>4</w:t>
    </w:r>
    <w:r>
      <w:rPr>
        <w:rFonts w:ascii="Calibri" w:hAnsi="Calibri" w:eastAsia="Calibri" w:cs="Calibri"/>
        <w:sz w:val="16"/>
        <w:szCs w:val="16"/>
        <w:spacing w:val="2"/>
      </w:rPr>
      <w:t>6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67"/>
      <w:spacing w:line="186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3"/>
      </w:rPr>
      <w:t>4</w:t>
    </w:r>
    <w:r>
      <w:rPr>
        <w:rFonts w:ascii="Calibri" w:hAnsi="Calibri" w:eastAsia="Calibri" w:cs="Calibri"/>
        <w:sz w:val="16"/>
        <w:szCs w:val="16"/>
        <w:spacing w:val="2"/>
      </w:rPr>
      <w:t>7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67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3"/>
      </w:rPr>
      <w:t>4</w:t>
    </w:r>
    <w:r>
      <w:rPr>
        <w:rFonts w:ascii="Calibri" w:hAnsi="Calibri" w:eastAsia="Calibri" w:cs="Calibri"/>
        <w:sz w:val="16"/>
        <w:szCs w:val="16"/>
        <w:spacing w:val="2"/>
      </w:rPr>
      <w:t>8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67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3"/>
      </w:rPr>
      <w:t>4</w:t>
    </w:r>
    <w:r>
      <w:rPr>
        <w:rFonts w:ascii="Calibri" w:hAnsi="Calibri" w:eastAsia="Calibri" w:cs="Calibri"/>
        <w:sz w:val="16"/>
        <w:szCs w:val="16"/>
        <w:spacing w:val="2"/>
      </w:rPr>
      <w:t>9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016"/>
      <w:spacing w:line="186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5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71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50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727"/>
      <w:spacing w:line="187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1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722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2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721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3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716"/>
      <w:spacing w:line="186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4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721"/>
      <w:spacing w:line="186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5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721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6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721"/>
      <w:spacing w:line="186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7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719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8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719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9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017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6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82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4"/>
      </w:rPr>
      <w:t>1</w:t>
    </w:r>
    <w:r>
      <w:rPr>
        <w:rFonts w:ascii="Calibri" w:hAnsi="Calibri" w:eastAsia="Calibri" w:cs="Calibri"/>
        <w:sz w:val="16"/>
        <w:szCs w:val="16"/>
        <w:spacing w:val="-2"/>
      </w:rPr>
      <w:t>0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82"/>
      <w:spacing w:line="187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4"/>
      </w:rPr>
      <w:t>1</w:t>
    </w:r>
    <w:r>
      <w:rPr>
        <w:rFonts w:ascii="Calibri" w:hAnsi="Calibri" w:eastAsia="Calibri" w:cs="Calibri"/>
        <w:sz w:val="16"/>
        <w:szCs w:val="16"/>
        <w:spacing w:val="-2"/>
      </w:rPr>
      <w:t>1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82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4"/>
      </w:rPr>
      <w:t>1</w:t>
    </w:r>
    <w:r>
      <w:rPr>
        <w:rFonts w:ascii="Calibri" w:hAnsi="Calibri" w:eastAsia="Calibri" w:cs="Calibri"/>
        <w:sz w:val="16"/>
        <w:szCs w:val="16"/>
        <w:spacing w:val="-2"/>
      </w:rPr>
      <w:t>2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82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4"/>
      </w:rPr>
      <w:t>1</w:t>
    </w:r>
    <w:r>
      <w:rPr>
        <w:rFonts w:ascii="Calibri" w:hAnsi="Calibri" w:eastAsia="Calibri" w:cs="Calibri"/>
        <w:sz w:val="16"/>
        <w:szCs w:val="16"/>
        <w:spacing w:val="-2"/>
      </w:rPr>
      <w:t>3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82"/>
      <w:spacing w:line="186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4"/>
      </w:rPr>
      <w:t>1</w:t>
    </w:r>
    <w:r>
      <w:rPr>
        <w:rFonts w:ascii="Calibri" w:hAnsi="Calibri" w:eastAsia="Calibri" w:cs="Calibri"/>
        <w:sz w:val="16"/>
        <w:szCs w:val="16"/>
        <w:spacing w:val="-2"/>
      </w:rPr>
      <w:t>4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82"/>
      <w:spacing w:line="186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4"/>
      </w:rPr>
      <w:t>1</w:t>
    </w:r>
    <w:r>
      <w:rPr>
        <w:rFonts w:ascii="Calibri" w:hAnsi="Calibri" w:eastAsia="Calibri" w:cs="Calibri"/>
        <w:sz w:val="16"/>
        <w:szCs w:val="16"/>
        <w:spacing w:val="-2"/>
      </w:rPr>
      <w:t>5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82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4"/>
      </w:rPr>
      <w:t>1</w:t>
    </w:r>
    <w:r>
      <w:rPr>
        <w:rFonts w:ascii="Calibri" w:hAnsi="Calibri" w:eastAsia="Calibri" w:cs="Calibri"/>
        <w:sz w:val="16"/>
        <w:szCs w:val="16"/>
        <w:spacing w:val="-2"/>
      </w:rPr>
      <w:t>6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82"/>
      <w:spacing w:line="186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4"/>
      </w:rPr>
      <w:t>1</w:t>
    </w:r>
    <w:r>
      <w:rPr>
        <w:rFonts w:ascii="Calibri" w:hAnsi="Calibri" w:eastAsia="Calibri" w:cs="Calibri"/>
        <w:sz w:val="16"/>
        <w:szCs w:val="16"/>
        <w:spacing w:val="-2"/>
      </w:rPr>
      <w:t>7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82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4"/>
      </w:rPr>
      <w:t>1</w:t>
    </w:r>
    <w:r>
      <w:rPr>
        <w:rFonts w:ascii="Calibri" w:hAnsi="Calibri" w:eastAsia="Calibri" w:cs="Calibri"/>
        <w:sz w:val="16"/>
        <w:szCs w:val="16"/>
        <w:spacing w:val="-2"/>
      </w:rPr>
      <w:t>8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82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4"/>
      </w:rPr>
      <w:t>1</w:t>
    </w:r>
    <w:r>
      <w:rPr>
        <w:rFonts w:ascii="Calibri" w:hAnsi="Calibri" w:eastAsia="Calibri" w:cs="Calibri"/>
        <w:sz w:val="16"/>
        <w:szCs w:val="16"/>
        <w:spacing w:val="-2"/>
      </w:rPr>
      <w:t>9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016"/>
      <w:spacing w:line="186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7</w:t>
    </w:r>
  </w:p>
</w:ftr>
</file>

<file path=word/footer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77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1"/>
      </w:rPr>
      <w:t>2</w:t>
    </w:r>
    <w:r>
      <w:rPr>
        <w:rFonts w:ascii="Calibri" w:hAnsi="Calibri" w:eastAsia="Calibri" w:cs="Calibri"/>
        <w:sz w:val="16"/>
        <w:szCs w:val="16"/>
      </w:rPr>
      <w:t>0</w:t>
    </w:r>
  </w:p>
</w:ftr>
</file>

<file path=word/footer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77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1"/>
      </w:rPr>
      <w:t>2</w:t>
    </w:r>
    <w:r>
      <w:rPr>
        <w:rFonts w:ascii="Calibri" w:hAnsi="Calibri" w:eastAsia="Calibri" w:cs="Calibri"/>
        <w:sz w:val="16"/>
        <w:szCs w:val="16"/>
      </w:rPr>
      <w:t>1</w:t>
    </w:r>
  </w:p>
</w:ftr>
</file>

<file path=word/footer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77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1"/>
      </w:rPr>
      <w:t>2</w:t>
    </w:r>
    <w:r>
      <w:rPr>
        <w:rFonts w:ascii="Calibri" w:hAnsi="Calibri" w:eastAsia="Calibri" w:cs="Calibri"/>
        <w:sz w:val="16"/>
        <w:szCs w:val="16"/>
      </w:rPr>
      <w:t>2</w:t>
    </w:r>
  </w:p>
</w:ftr>
</file>

<file path=word/footer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77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1"/>
      </w:rPr>
      <w:t>2</w:t>
    </w:r>
    <w:r>
      <w:rPr>
        <w:rFonts w:ascii="Calibri" w:hAnsi="Calibri" w:eastAsia="Calibri" w:cs="Calibri"/>
        <w:sz w:val="16"/>
        <w:szCs w:val="16"/>
      </w:rPr>
      <w:t>3</w:t>
    </w:r>
  </w:p>
</w:ftr>
</file>

<file path=word/footer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77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1"/>
      </w:rPr>
      <w:t>2</w:t>
    </w:r>
    <w:r>
      <w:rPr>
        <w:rFonts w:ascii="Calibri" w:hAnsi="Calibri" w:eastAsia="Calibri" w:cs="Calibri"/>
        <w:sz w:val="16"/>
        <w:szCs w:val="16"/>
      </w:rPr>
      <w:t>4</w:t>
    </w:r>
  </w:p>
</w:ftr>
</file>

<file path=word/footer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77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1"/>
      </w:rPr>
      <w:t>2</w:t>
    </w:r>
    <w:r>
      <w:rPr>
        <w:rFonts w:ascii="Calibri" w:hAnsi="Calibri" w:eastAsia="Calibri" w:cs="Calibri"/>
        <w:sz w:val="16"/>
        <w:szCs w:val="16"/>
      </w:rPr>
      <w:t>5</w:t>
    </w:r>
  </w:p>
</w:ftr>
</file>

<file path=word/footer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77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1"/>
      </w:rPr>
      <w:t>2</w:t>
    </w:r>
    <w:r>
      <w:rPr>
        <w:rFonts w:ascii="Calibri" w:hAnsi="Calibri" w:eastAsia="Calibri" w:cs="Calibri"/>
        <w:sz w:val="16"/>
        <w:szCs w:val="16"/>
      </w:rPr>
      <w:t>6</w:t>
    </w:r>
  </w:p>
</w:ftr>
</file>

<file path=word/footer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77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1"/>
      </w:rPr>
      <w:t>2</w:t>
    </w:r>
    <w:r>
      <w:rPr>
        <w:rFonts w:ascii="Calibri" w:hAnsi="Calibri" w:eastAsia="Calibri" w:cs="Calibri"/>
        <w:sz w:val="16"/>
        <w:szCs w:val="16"/>
      </w:rPr>
      <w:t>7</w:t>
    </w:r>
  </w:p>
</w:ftr>
</file>

<file path=word/footer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77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1"/>
      </w:rPr>
      <w:t>2</w:t>
    </w:r>
    <w:r>
      <w:rPr>
        <w:rFonts w:ascii="Calibri" w:hAnsi="Calibri" w:eastAsia="Calibri" w:cs="Calibri"/>
        <w:sz w:val="16"/>
        <w:szCs w:val="16"/>
      </w:rPr>
      <w:t>8</w:t>
    </w:r>
  </w:p>
</w:ftr>
</file>

<file path=word/footer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77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-1"/>
      </w:rPr>
      <w:t>2</w:t>
    </w:r>
    <w:r>
      <w:rPr>
        <w:rFonts w:ascii="Calibri" w:hAnsi="Calibri" w:eastAsia="Calibri" w:cs="Calibri"/>
        <w:sz w:val="16"/>
        <w:szCs w:val="16"/>
      </w:rPr>
      <w:t>9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015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8</w:t>
    </w:r>
  </w:p>
</w:ftr>
</file>

<file path=word/footer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76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30</w:t>
    </w:r>
  </w:p>
</w:ftr>
</file>

<file path=word/footer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76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31</w:t>
    </w:r>
  </w:p>
</w:ftr>
</file>

<file path=word/footer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76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32</w:t>
    </w:r>
  </w:p>
</w:ftr>
</file>

<file path=word/footer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76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33</w:t>
    </w:r>
  </w:p>
</w:ftr>
</file>

<file path=word/footer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76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34</w:t>
    </w:r>
  </w:p>
</w:ftr>
</file>

<file path=word/footer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76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35</w:t>
    </w:r>
  </w:p>
</w:ftr>
</file>

<file path=word/footer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76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36</w:t>
    </w:r>
  </w:p>
</w:ftr>
</file>

<file path=word/footer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76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37</w:t>
    </w:r>
  </w:p>
</w:ftr>
</file>

<file path=word/footer8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76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38</w:t>
    </w:r>
  </w:p>
</w:ftr>
</file>

<file path=word/footer8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76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39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015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</w:rPr>
      <w:t>9</w:t>
    </w:r>
  </w:p>
</w:ftr>
</file>

<file path=word/footer9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71"/>
      <w:spacing w:line="188" w:lineRule="auto"/>
      <w:rPr>
        <w:rFonts w:ascii="Calibri" w:hAnsi="Calibri" w:eastAsia="Calibri" w:cs="Calibri"/>
        <w:sz w:val="16"/>
        <w:szCs w:val="16"/>
      </w:rPr>
    </w:pPr>
    <w:r>
      <w:rPr>
        <w:rFonts w:ascii="Calibri" w:hAnsi="Calibri" w:eastAsia="Calibri" w:cs="Calibri"/>
        <w:sz w:val="16"/>
        <w:szCs w:val="16"/>
        <w:spacing w:val="3"/>
      </w:rPr>
      <w:t>4</w:t>
    </w:r>
    <w:r>
      <w:rPr>
        <w:rFonts w:ascii="Calibri" w:hAnsi="Calibri" w:eastAsia="Calibri" w:cs="Calibri"/>
        <w:sz w:val="16"/>
        <w:szCs w:val="16"/>
        <w:spacing w:val="2"/>
      </w:rPr>
      <w:t>0</w:t>
    </w:r>
  </w:p>
</w:ftr>
</file>

<file path=word/footer9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5" Type="http://schemas.openxmlformats.org/officeDocument/2006/relationships/fontTable" Target="fontTable.xml"/><Relationship Id="rId94" Type="http://schemas.openxmlformats.org/officeDocument/2006/relationships/styles" Target="styles.xml"/><Relationship Id="rId93" Type="http://schemas.openxmlformats.org/officeDocument/2006/relationships/settings" Target="settings.xml"/><Relationship Id="rId92" Type="http://schemas.openxmlformats.org/officeDocument/2006/relationships/hyperlink" Target="javascript:void(0);" TargetMode="External"/><Relationship Id="rId91" Type="http://schemas.openxmlformats.org/officeDocument/2006/relationships/footer" Target="footer91.xml"/><Relationship Id="rId90" Type="http://schemas.openxmlformats.org/officeDocument/2006/relationships/footer" Target="footer90.xml"/><Relationship Id="rId9" Type="http://schemas.openxmlformats.org/officeDocument/2006/relationships/footer" Target="footer9.xml"/><Relationship Id="rId89" Type="http://schemas.openxmlformats.org/officeDocument/2006/relationships/footer" Target="footer89.xml"/><Relationship Id="rId88" Type="http://schemas.openxmlformats.org/officeDocument/2006/relationships/footer" Target="footer88.xml"/><Relationship Id="rId87" Type="http://schemas.openxmlformats.org/officeDocument/2006/relationships/footer" Target="footer87.xml"/><Relationship Id="rId86" Type="http://schemas.openxmlformats.org/officeDocument/2006/relationships/footer" Target="footer86.xml"/><Relationship Id="rId85" Type="http://schemas.openxmlformats.org/officeDocument/2006/relationships/footer" Target="footer85.xml"/><Relationship Id="rId84" Type="http://schemas.openxmlformats.org/officeDocument/2006/relationships/footer" Target="footer84.xml"/><Relationship Id="rId83" Type="http://schemas.openxmlformats.org/officeDocument/2006/relationships/footer" Target="footer83.xml"/><Relationship Id="rId82" Type="http://schemas.openxmlformats.org/officeDocument/2006/relationships/footer" Target="footer82.xml"/><Relationship Id="rId81" Type="http://schemas.openxmlformats.org/officeDocument/2006/relationships/footer" Target="footer81.xml"/><Relationship Id="rId80" Type="http://schemas.openxmlformats.org/officeDocument/2006/relationships/footer" Target="footer80.xml"/><Relationship Id="rId8" Type="http://schemas.openxmlformats.org/officeDocument/2006/relationships/footer" Target="footer8.xml"/><Relationship Id="rId79" Type="http://schemas.openxmlformats.org/officeDocument/2006/relationships/footer" Target="footer79.xml"/><Relationship Id="rId78" Type="http://schemas.openxmlformats.org/officeDocument/2006/relationships/footer" Target="footer78.xml"/><Relationship Id="rId77" Type="http://schemas.openxmlformats.org/officeDocument/2006/relationships/footer" Target="footer77.xml"/><Relationship Id="rId76" Type="http://schemas.openxmlformats.org/officeDocument/2006/relationships/footer" Target="footer76.xml"/><Relationship Id="rId75" Type="http://schemas.openxmlformats.org/officeDocument/2006/relationships/footer" Target="footer75.xml"/><Relationship Id="rId74" Type="http://schemas.openxmlformats.org/officeDocument/2006/relationships/footer" Target="footer74.xml"/><Relationship Id="rId73" Type="http://schemas.openxmlformats.org/officeDocument/2006/relationships/footer" Target="footer73.xml"/><Relationship Id="rId72" Type="http://schemas.openxmlformats.org/officeDocument/2006/relationships/footer" Target="footer72.xml"/><Relationship Id="rId71" Type="http://schemas.openxmlformats.org/officeDocument/2006/relationships/footer" Target="footer71.xml"/><Relationship Id="rId70" Type="http://schemas.openxmlformats.org/officeDocument/2006/relationships/footer" Target="footer70.xml"/><Relationship Id="rId7" Type="http://schemas.openxmlformats.org/officeDocument/2006/relationships/footer" Target="footer7.xml"/><Relationship Id="rId69" Type="http://schemas.openxmlformats.org/officeDocument/2006/relationships/footer" Target="footer69.xml"/><Relationship Id="rId68" Type="http://schemas.openxmlformats.org/officeDocument/2006/relationships/footer" Target="footer68.xml"/><Relationship Id="rId67" Type="http://schemas.openxmlformats.org/officeDocument/2006/relationships/footer" Target="footer67.xml"/><Relationship Id="rId66" Type="http://schemas.openxmlformats.org/officeDocument/2006/relationships/footer" Target="footer66.xml"/><Relationship Id="rId65" Type="http://schemas.openxmlformats.org/officeDocument/2006/relationships/footer" Target="footer65.xml"/><Relationship Id="rId64" Type="http://schemas.openxmlformats.org/officeDocument/2006/relationships/footer" Target="footer64.xml"/><Relationship Id="rId63" Type="http://schemas.openxmlformats.org/officeDocument/2006/relationships/footer" Target="footer63.xml"/><Relationship Id="rId62" Type="http://schemas.openxmlformats.org/officeDocument/2006/relationships/footer" Target="footer62.xml"/><Relationship Id="rId61" Type="http://schemas.openxmlformats.org/officeDocument/2006/relationships/footer" Target="footer61.xml"/><Relationship Id="rId60" Type="http://schemas.openxmlformats.org/officeDocument/2006/relationships/footer" Target="footer60.xml"/><Relationship Id="rId6" Type="http://schemas.openxmlformats.org/officeDocument/2006/relationships/footer" Target="footer6.xml"/><Relationship Id="rId59" Type="http://schemas.openxmlformats.org/officeDocument/2006/relationships/footer" Target="footer59.xml"/><Relationship Id="rId58" Type="http://schemas.openxmlformats.org/officeDocument/2006/relationships/footer" Target="footer58.xml"/><Relationship Id="rId57" Type="http://schemas.openxmlformats.org/officeDocument/2006/relationships/footer" Target="footer57.xml"/><Relationship Id="rId56" Type="http://schemas.openxmlformats.org/officeDocument/2006/relationships/footer" Target="footer56.xml"/><Relationship Id="rId55" Type="http://schemas.openxmlformats.org/officeDocument/2006/relationships/footer" Target="footer55.xml"/><Relationship Id="rId54" Type="http://schemas.openxmlformats.org/officeDocument/2006/relationships/footer" Target="footer54.xml"/><Relationship Id="rId53" Type="http://schemas.openxmlformats.org/officeDocument/2006/relationships/footer" Target="footer53.xml"/><Relationship Id="rId52" Type="http://schemas.openxmlformats.org/officeDocument/2006/relationships/footer" Target="footer52.xml"/><Relationship Id="rId51" Type="http://schemas.openxmlformats.org/officeDocument/2006/relationships/footer" Target="footer51.xml"/><Relationship Id="rId50" Type="http://schemas.openxmlformats.org/officeDocument/2006/relationships/footer" Target="footer50.xml"/><Relationship Id="rId5" Type="http://schemas.openxmlformats.org/officeDocument/2006/relationships/footer" Target="footer5.xml"/><Relationship Id="rId49" Type="http://schemas.openxmlformats.org/officeDocument/2006/relationships/footer" Target="footer49.xml"/><Relationship Id="rId48" Type="http://schemas.openxmlformats.org/officeDocument/2006/relationships/footer" Target="footer48.xml"/><Relationship Id="rId47" Type="http://schemas.openxmlformats.org/officeDocument/2006/relationships/footer" Target="footer47.xml"/><Relationship Id="rId46" Type="http://schemas.openxmlformats.org/officeDocument/2006/relationships/footer" Target="footer46.xml"/><Relationship Id="rId45" Type="http://schemas.openxmlformats.org/officeDocument/2006/relationships/footer" Target="footer45.xml"/><Relationship Id="rId44" Type="http://schemas.openxmlformats.org/officeDocument/2006/relationships/footer" Target="footer44.xml"/><Relationship Id="rId43" Type="http://schemas.openxmlformats.org/officeDocument/2006/relationships/footer" Target="footer43.xml"/><Relationship Id="rId42" Type="http://schemas.openxmlformats.org/officeDocument/2006/relationships/footer" Target="footer42.xml"/><Relationship Id="rId41" Type="http://schemas.openxmlformats.org/officeDocument/2006/relationships/footer" Target="footer41.xml"/><Relationship Id="rId40" Type="http://schemas.openxmlformats.org/officeDocument/2006/relationships/footer" Target="footer40.xml"/><Relationship Id="rId4" Type="http://schemas.openxmlformats.org/officeDocument/2006/relationships/footer" Target="footer4.xml"/><Relationship Id="rId39" Type="http://schemas.openxmlformats.org/officeDocument/2006/relationships/footer" Target="footer39.xml"/><Relationship Id="rId38" Type="http://schemas.openxmlformats.org/officeDocument/2006/relationships/footer" Target="footer38.xml"/><Relationship Id="rId37" Type="http://schemas.openxmlformats.org/officeDocument/2006/relationships/footer" Target="footer37.xml"/><Relationship Id="rId36" Type="http://schemas.openxmlformats.org/officeDocument/2006/relationships/footer" Target="footer36.xml"/><Relationship Id="rId35" Type="http://schemas.openxmlformats.org/officeDocument/2006/relationships/footer" Target="footer35.xml"/><Relationship Id="rId34" Type="http://schemas.openxmlformats.org/officeDocument/2006/relationships/footer" Target="footer34.xml"/><Relationship Id="rId33" Type="http://schemas.openxmlformats.org/officeDocument/2006/relationships/footer" Target="footer33.xml"/><Relationship Id="rId32" Type="http://schemas.openxmlformats.org/officeDocument/2006/relationships/footer" Target="footer32.xml"/><Relationship Id="rId31" Type="http://schemas.openxmlformats.org/officeDocument/2006/relationships/footer" Target="footer31.xml"/><Relationship Id="rId30" Type="http://schemas.openxmlformats.org/officeDocument/2006/relationships/footer" Target="footer30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2023-02-01T16:04:33</vt:filetime>
  </op:property>
</op:Properties>
</file>